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30" w:rsidRPr="00640A01" w:rsidRDefault="00640A01" w:rsidP="006C3C4E">
      <w:pPr>
        <w:jc w:val="center"/>
        <w:rPr>
          <w:rFonts w:ascii="Arial" w:hAnsi="Arial" w:cs="Arial"/>
          <w:sz w:val="72"/>
        </w:rPr>
      </w:pPr>
      <w:r>
        <w:rPr>
          <w:rFonts w:ascii="Arial" w:hAnsi="Arial" w:cs="Arial"/>
          <w:noProof/>
          <w:sz w:val="72"/>
          <w:lang w:eastAsia="en-GB"/>
        </w:rPr>
        <w:drawing>
          <wp:inline distT="0" distB="0" distL="0" distR="0">
            <wp:extent cx="1619250" cy="1876425"/>
            <wp:effectExtent l="0" t="0" r="0" b="9525"/>
            <wp:docPr id="3" name="Picture 3" descr="C:\Documents and Settings\chris.bagshaw\My Documents\My 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bagshaw\My Documents\My Pictures\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76425"/>
                    </a:xfrm>
                    <a:prstGeom prst="rect">
                      <a:avLst/>
                    </a:prstGeom>
                    <a:noFill/>
                    <a:ln>
                      <a:noFill/>
                    </a:ln>
                  </pic:spPr>
                </pic:pic>
              </a:graphicData>
            </a:graphic>
          </wp:inline>
        </w:drawing>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w:hAnsi="Arial" w:cs="Arial"/>
          <w:sz w:val="72"/>
        </w:rPr>
      </w:pPr>
      <w:r w:rsidRPr="00640A01">
        <w:rPr>
          <w:rFonts w:ascii="Arial" w:hAnsi="Arial" w:cs="Arial"/>
          <w:sz w:val="72"/>
        </w:rPr>
        <w:t>Workington Town Council</w:t>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Black" w:hAnsi="Arial Black" w:cs="Arial"/>
          <w:sz w:val="72"/>
        </w:rPr>
      </w:pPr>
      <w:r w:rsidRPr="00640A01">
        <w:rPr>
          <w:rFonts w:ascii="Arial Black" w:hAnsi="Arial Black" w:cs="Arial"/>
          <w:sz w:val="72"/>
        </w:rPr>
        <w:t>Annual Report 201</w:t>
      </w:r>
      <w:r w:rsidR="00C218BF">
        <w:rPr>
          <w:rFonts w:ascii="Arial Black" w:hAnsi="Arial Black" w:cs="Arial"/>
          <w:sz w:val="72"/>
        </w:rPr>
        <w:t>4</w:t>
      </w:r>
      <w:r w:rsidR="00640A01">
        <w:rPr>
          <w:rFonts w:ascii="Arial Black" w:hAnsi="Arial Black" w:cs="Arial"/>
          <w:sz w:val="72"/>
        </w:rPr>
        <w:t>-</w:t>
      </w:r>
      <w:r w:rsidRPr="00640A01">
        <w:rPr>
          <w:rFonts w:ascii="Arial Black" w:hAnsi="Arial Black" w:cs="Arial"/>
          <w:sz w:val="72"/>
        </w:rPr>
        <w:t>1</w:t>
      </w:r>
      <w:r w:rsidR="00C218BF">
        <w:rPr>
          <w:rFonts w:ascii="Arial Black" w:hAnsi="Arial Black" w:cs="Arial"/>
          <w:sz w:val="72"/>
        </w:rPr>
        <w:t>5</w:t>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Councillor </w:t>
      </w:r>
      <w:r w:rsidR="00C218BF">
        <w:rPr>
          <w:rFonts w:ascii="Arial" w:hAnsi="Arial" w:cs="Arial"/>
          <w:b/>
          <w:sz w:val="36"/>
          <w:szCs w:val="36"/>
        </w:rPr>
        <w:t>Mary Bainbridge</w:t>
      </w:r>
    </w:p>
    <w:p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Mayor of Workington </w:t>
      </w:r>
    </w:p>
    <w:p w:rsidR="00E37E30" w:rsidRPr="00640A01" w:rsidRDefault="00E37E30" w:rsidP="00CC7519">
      <w:pPr>
        <w:rPr>
          <w:rFonts w:ascii="Arial" w:hAnsi="Arial" w:cs="Arial"/>
          <w:sz w:val="72"/>
        </w:rPr>
      </w:pPr>
    </w:p>
    <w:p w:rsidR="000162DE" w:rsidRDefault="000162DE" w:rsidP="00CC7519">
      <w:pPr>
        <w:rPr>
          <w:rFonts w:ascii="Arial" w:hAnsi="Arial" w:cs="Arial"/>
          <w:sz w:val="36"/>
        </w:rPr>
      </w:pPr>
    </w:p>
    <w:p w:rsidR="000162DE" w:rsidRDefault="000162DE">
      <w:pPr>
        <w:spacing w:after="0" w:line="240" w:lineRule="auto"/>
        <w:rPr>
          <w:rFonts w:ascii="Arial" w:hAnsi="Arial" w:cs="Arial"/>
          <w:sz w:val="36"/>
        </w:rPr>
      </w:pPr>
    </w:p>
    <w:p w:rsidR="00595DA4" w:rsidRDefault="00595DA4">
      <w:pPr>
        <w:spacing w:after="0" w:line="240" w:lineRule="auto"/>
        <w:rPr>
          <w:rFonts w:ascii="Arial" w:hAnsi="Arial" w:cs="Arial"/>
          <w:sz w:val="36"/>
        </w:rPr>
      </w:pPr>
    </w:p>
    <w:p w:rsidR="00595DA4" w:rsidRDefault="00595DA4">
      <w:pPr>
        <w:spacing w:after="0" w:line="240" w:lineRule="auto"/>
        <w:rPr>
          <w:rFonts w:ascii="Arial" w:hAnsi="Arial" w:cs="Arial"/>
          <w:sz w:val="36"/>
        </w:rPr>
      </w:pPr>
    </w:p>
    <w:p w:rsidR="000162DE" w:rsidRDefault="000162DE" w:rsidP="00640A01">
      <w:pPr>
        <w:rPr>
          <w:rFonts w:ascii="Arial Black" w:hAnsi="Arial Black" w:cs="Arial"/>
          <w:sz w:val="36"/>
          <w:szCs w:val="36"/>
        </w:rPr>
      </w:pPr>
      <w:r>
        <w:rPr>
          <w:rFonts w:ascii="Arial Black" w:hAnsi="Arial Black" w:cs="Arial"/>
          <w:sz w:val="36"/>
          <w:szCs w:val="36"/>
        </w:rPr>
        <w:lastRenderedPageBreak/>
        <w:t>Workington Town Council</w:t>
      </w:r>
    </w:p>
    <w:p w:rsidR="00E37E30" w:rsidRPr="00640A01" w:rsidRDefault="00E37E30" w:rsidP="00640A01">
      <w:pPr>
        <w:rPr>
          <w:rFonts w:ascii="Arial Black" w:hAnsi="Arial Black" w:cs="Arial"/>
          <w:sz w:val="36"/>
          <w:szCs w:val="36"/>
        </w:rPr>
      </w:pPr>
      <w:r w:rsidRPr="00640A01">
        <w:rPr>
          <w:rFonts w:ascii="Arial Black" w:hAnsi="Arial Black" w:cs="Arial"/>
          <w:sz w:val="36"/>
          <w:szCs w:val="36"/>
        </w:rPr>
        <w:t>Membership 201</w:t>
      </w:r>
      <w:r w:rsidR="00C218BF">
        <w:rPr>
          <w:rFonts w:ascii="Arial Black" w:hAnsi="Arial Black" w:cs="Arial"/>
          <w:sz w:val="36"/>
          <w:szCs w:val="36"/>
        </w:rPr>
        <w:t>4</w:t>
      </w:r>
      <w:r w:rsidR="00640A01">
        <w:rPr>
          <w:rFonts w:ascii="Arial Black" w:hAnsi="Arial Black" w:cs="Arial"/>
          <w:sz w:val="36"/>
          <w:szCs w:val="36"/>
        </w:rPr>
        <w:t>-</w:t>
      </w:r>
      <w:r w:rsidRPr="00640A01">
        <w:rPr>
          <w:rFonts w:ascii="Arial Black" w:hAnsi="Arial Black" w:cs="Arial"/>
          <w:sz w:val="36"/>
          <w:szCs w:val="36"/>
        </w:rPr>
        <w:t>1</w:t>
      </w:r>
      <w:r w:rsidR="00C218BF">
        <w:rPr>
          <w:rFonts w:ascii="Arial Black" w:hAnsi="Arial Black" w:cs="Arial"/>
          <w:sz w:val="36"/>
          <w:szCs w:val="3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835"/>
      </w:tblGrid>
      <w:tr w:rsidR="00640A01" w:rsidRPr="00640A01" w:rsidTr="00C218BF">
        <w:tc>
          <w:tcPr>
            <w:tcW w:w="4928" w:type="dxa"/>
          </w:tcPr>
          <w:p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Name</w:t>
            </w:r>
          </w:p>
        </w:tc>
        <w:tc>
          <w:tcPr>
            <w:tcW w:w="2835" w:type="dxa"/>
          </w:tcPr>
          <w:p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Ward</w:t>
            </w:r>
          </w:p>
        </w:tc>
      </w:tr>
      <w:tr w:rsidR="00C218BF" w:rsidRPr="00640A01" w:rsidTr="00C218BF">
        <w:trPr>
          <w:trHeight w:val="261"/>
        </w:trPr>
        <w:tc>
          <w:tcPr>
            <w:tcW w:w="4928" w:type="dxa"/>
          </w:tcPr>
          <w:p w:rsidR="00C218BF" w:rsidRPr="00640A01" w:rsidRDefault="00C218BF" w:rsidP="00C218BF">
            <w:pPr>
              <w:spacing w:after="0" w:line="240" w:lineRule="auto"/>
              <w:rPr>
                <w:rFonts w:ascii="Arial" w:hAnsi="Arial" w:cs="Arial"/>
                <w:sz w:val="24"/>
                <w:szCs w:val="24"/>
              </w:rPr>
            </w:pPr>
            <w:r w:rsidRPr="00640A01">
              <w:rPr>
                <w:rFonts w:ascii="Arial" w:hAnsi="Arial" w:cs="Arial"/>
                <w:sz w:val="24"/>
                <w:szCs w:val="24"/>
              </w:rPr>
              <w:t>Cllr Mary Bainbridge</w:t>
            </w:r>
            <w:r>
              <w:rPr>
                <w:rFonts w:ascii="Arial" w:hAnsi="Arial" w:cs="Arial"/>
                <w:sz w:val="24"/>
                <w:szCs w:val="24"/>
              </w:rPr>
              <w:t xml:space="preserve"> (Town Mayor)</w:t>
            </w:r>
          </w:p>
        </w:tc>
        <w:tc>
          <w:tcPr>
            <w:tcW w:w="2835" w:type="dxa"/>
          </w:tcPr>
          <w:p w:rsidR="00C218BF" w:rsidRPr="00640A01" w:rsidRDefault="00C218BF" w:rsidP="00300E41">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300E41">
            <w:pPr>
              <w:spacing w:after="0" w:line="240" w:lineRule="auto"/>
              <w:rPr>
                <w:rFonts w:ascii="Arial" w:hAnsi="Arial" w:cs="Arial"/>
                <w:sz w:val="24"/>
                <w:szCs w:val="24"/>
              </w:rPr>
            </w:pPr>
            <w:r w:rsidRPr="00640A01">
              <w:rPr>
                <w:rFonts w:ascii="Arial" w:hAnsi="Arial" w:cs="Arial"/>
                <w:sz w:val="24"/>
                <w:szCs w:val="24"/>
              </w:rPr>
              <w:t>Cllr Carole Armstrong</w:t>
            </w:r>
            <w:r>
              <w:rPr>
                <w:rFonts w:ascii="Arial" w:hAnsi="Arial" w:cs="Arial"/>
                <w:sz w:val="24"/>
                <w:szCs w:val="24"/>
              </w:rPr>
              <w:t xml:space="preserve"> (Deputy Town Mayor)</w:t>
            </w:r>
          </w:p>
        </w:tc>
        <w:tc>
          <w:tcPr>
            <w:tcW w:w="2835" w:type="dxa"/>
          </w:tcPr>
          <w:p w:rsidR="00C218BF" w:rsidRPr="00640A01" w:rsidRDefault="00C218BF" w:rsidP="00300E41">
            <w:pPr>
              <w:spacing w:after="0" w:line="240" w:lineRule="auto"/>
              <w:rPr>
                <w:rFonts w:ascii="Arial" w:hAnsi="Arial" w:cs="Arial"/>
                <w:sz w:val="24"/>
                <w:szCs w:val="24"/>
              </w:rPr>
            </w:pPr>
            <w:r w:rsidRPr="00640A01">
              <w:rPr>
                <w:rFonts w:ascii="Arial" w:hAnsi="Arial" w:cs="Arial"/>
                <w:sz w:val="24"/>
                <w:szCs w:val="24"/>
              </w:rPr>
              <w:t>Moss Bay</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p>
        </w:tc>
        <w:tc>
          <w:tcPr>
            <w:tcW w:w="2835" w:type="dxa"/>
          </w:tcPr>
          <w:p w:rsidR="00C218BF" w:rsidRPr="00640A01" w:rsidRDefault="00C218BF" w:rsidP="00F31FD3">
            <w:pPr>
              <w:spacing w:after="0" w:line="240" w:lineRule="auto"/>
              <w:rPr>
                <w:rFonts w:ascii="Arial" w:hAnsi="Arial" w:cs="Arial"/>
                <w:sz w:val="24"/>
                <w:szCs w:val="24"/>
              </w:rPr>
            </w:pP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Bill Bacon</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Moss Bay</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 xml:space="preserve">Cllr Lillian </w:t>
            </w:r>
            <w:proofErr w:type="spellStart"/>
            <w:r w:rsidRPr="00640A01">
              <w:rPr>
                <w:rFonts w:ascii="Arial" w:hAnsi="Arial" w:cs="Arial"/>
                <w:sz w:val="24"/>
                <w:szCs w:val="24"/>
              </w:rPr>
              <w:t>Baldry</w:t>
            </w:r>
            <w:proofErr w:type="spellEnd"/>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Moss Bay</w:t>
            </w:r>
          </w:p>
        </w:tc>
      </w:tr>
      <w:tr w:rsidR="00C218BF" w:rsidRPr="00640A01" w:rsidTr="00C218BF">
        <w:tc>
          <w:tcPr>
            <w:tcW w:w="4928" w:type="dxa"/>
          </w:tcPr>
          <w:p w:rsidR="00C218BF" w:rsidRPr="00640A01" w:rsidRDefault="00320205" w:rsidP="00F31FD3">
            <w:pPr>
              <w:spacing w:after="0" w:line="240" w:lineRule="auto"/>
              <w:rPr>
                <w:rFonts w:ascii="Arial" w:hAnsi="Arial" w:cs="Arial"/>
                <w:sz w:val="24"/>
                <w:szCs w:val="24"/>
              </w:rPr>
            </w:pPr>
            <w:r>
              <w:rPr>
                <w:rFonts w:ascii="Arial" w:hAnsi="Arial" w:cs="Arial"/>
                <w:sz w:val="24"/>
                <w:szCs w:val="24"/>
              </w:rPr>
              <w:t>Cllr Ann</w:t>
            </w:r>
            <w:r w:rsidR="00C218BF" w:rsidRPr="00640A01">
              <w:rPr>
                <w:rFonts w:ascii="Arial" w:hAnsi="Arial" w:cs="Arial"/>
                <w:sz w:val="24"/>
                <w:szCs w:val="24"/>
              </w:rPr>
              <w:t xml:space="preserve"> Bales</w:t>
            </w:r>
          </w:p>
        </w:tc>
        <w:tc>
          <w:tcPr>
            <w:tcW w:w="2835" w:type="dxa"/>
          </w:tcPr>
          <w:p w:rsidR="00C218BF" w:rsidRPr="00640A01" w:rsidRDefault="00C218BF"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Peter Bales</w:t>
            </w:r>
          </w:p>
        </w:tc>
        <w:tc>
          <w:tcPr>
            <w:tcW w:w="2835" w:type="dxa"/>
          </w:tcPr>
          <w:p w:rsidR="00C218BF" w:rsidRPr="00640A01" w:rsidRDefault="00C218BF"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C218BF" w:rsidRPr="00640A01" w:rsidTr="00C218BF">
        <w:tc>
          <w:tcPr>
            <w:tcW w:w="4928" w:type="dxa"/>
          </w:tcPr>
          <w:p w:rsidR="00C218BF" w:rsidRPr="00640A01" w:rsidRDefault="00320205" w:rsidP="00F31FD3">
            <w:pPr>
              <w:spacing w:after="0" w:line="240" w:lineRule="auto"/>
              <w:rPr>
                <w:rFonts w:ascii="Arial" w:hAnsi="Arial" w:cs="Arial"/>
                <w:sz w:val="24"/>
                <w:szCs w:val="24"/>
              </w:rPr>
            </w:pPr>
            <w:r>
              <w:rPr>
                <w:rFonts w:ascii="Arial" w:hAnsi="Arial" w:cs="Arial"/>
                <w:sz w:val="24"/>
                <w:szCs w:val="24"/>
              </w:rPr>
              <w:t xml:space="preserve">Cllr John </w:t>
            </w:r>
            <w:proofErr w:type="spellStart"/>
            <w:r>
              <w:rPr>
                <w:rFonts w:ascii="Arial" w:hAnsi="Arial" w:cs="Arial"/>
                <w:sz w:val="24"/>
                <w:szCs w:val="24"/>
              </w:rPr>
              <w:t>Be</w:t>
            </w:r>
            <w:r w:rsidR="00C218BF" w:rsidRPr="00640A01">
              <w:rPr>
                <w:rFonts w:ascii="Arial" w:hAnsi="Arial" w:cs="Arial"/>
                <w:sz w:val="24"/>
                <w:szCs w:val="24"/>
              </w:rPr>
              <w:t>chelli</w:t>
            </w:r>
            <w:proofErr w:type="spellEnd"/>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John Bracken</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Moss Bay</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Barbara Cannon</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Moss Bay</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Mark Fryer</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C218BF">
            <w:pPr>
              <w:spacing w:after="0" w:line="240" w:lineRule="auto"/>
              <w:rPr>
                <w:rFonts w:ascii="Arial" w:hAnsi="Arial" w:cs="Arial"/>
                <w:sz w:val="24"/>
                <w:szCs w:val="24"/>
              </w:rPr>
            </w:pPr>
            <w:r w:rsidRPr="00640A01">
              <w:rPr>
                <w:rFonts w:ascii="Arial" w:hAnsi="Arial" w:cs="Arial"/>
                <w:sz w:val="24"/>
                <w:szCs w:val="24"/>
              </w:rPr>
              <w:t>Cllr Konrad Hansen</w:t>
            </w:r>
            <w:r>
              <w:rPr>
                <w:rFonts w:ascii="Arial" w:hAnsi="Arial" w:cs="Arial"/>
                <w:sz w:val="24"/>
                <w:szCs w:val="24"/>
              </w:rPr>
              <w:t xml:space="preserve"> </w:t>
            </w:r>
          </w:p>
        </w:tc>
        <w:tc>
          <w:tcPr>
            <w:tcW w:w="2835" w:type="dxa"/>
          </w:tcPr>
          <w:p w:rsidR="00C218BF" w:rsidRPr="00640A01" w:rsidRDefault="00C218BF" w:rsidP="00300E41">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Nik Hardy</w:t>
            </w:r>
          </w:p>
        </w:tc>
        <w:tc>
          <w:tcPr>
            <w:tcW w:w="2835" w:type="dxa"/>
          </w:tcPr>
          <w:p w:rsidR="00C218BF" w:rsidRPr="00640A01" w:rsidRDefault="00C218BF"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C218BF" w:rsidRPr="00640A01" w:rsidTr="00C218BF">
        <w:tc>
          <w:tcPr>
            <w:tcW w:w="4928" w:type="dxa"/>
          </w:tcPr>
          <w:p w:rsidR="00C218BF" w:rsidRPr="00640A01" w:rsidRDefault="00C218BF" w:rsidP="00320205">
            <w:pPr>
              <w:spacing w:after="0" w:line="240" w:lineRule="auto"/>
              <w:rPr>
                <w:rFonts w:ascii="Arial" w:hAnsi="Arial" w:cs="Arial"/>
                <w:sz w:val="24"/>
                <w:szCs w:val="24"/>
              </w:rPr>
            </w:pPr>
            <w:r w:rsidRPr="00640A01">
              <w:rPr>
                <w:rFonts w:ascii="Arial" w:hAnsi="Arial" w:cs="Arial"/>
                <w:sz w:val="24"/>
                <w:szCs w:val="24"/>
              </w:rPr>
              <w:t>Cllr Hilary Harrington</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Harrington</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Michael Heaslip</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Carl Holding</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 xml:space="preserve">Cllr Gerald </w:t>
            </w:r>
            <w:proofErr w:type="spellStart"/>
            <w:r w:rsidRPr="00640A01">
              <w:rPr>
                <w:rFonts w:ascii="Arial" w:hAnsi="Arial" w:cs="Arial"/>
                <w:sz w:val="24"/>
                <w:szCs w:val="24"/>
              </w:rPr>
              <w:t>Humes</w:t>
            </w:r>
            <w:proofErr w:type="spellEnd"/>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Elsie Johnsen</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Frank Johnston</w:t>
            </w:r>
          </w:p>
        </w:tc>
        <w:tc>
          <w:tcPr>
            <w:tcW w:w="2835" w:type="dxa"/>
          </w:tcPr>
          <w:p w:rsidR="00C218BF" w:rsidRPr="00640A01" w:rsidRDefault="00C218BF"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Margaret Jones</w:t>
            </w:r>
          </w:p>
        </w:tc>
        <w:tc>
          <w:tcPr>
            <w:tcW w:w="2835" w:type="dxa"/>
          </w:tcPr>
          <w:p w:rsidR="00C218BF" w:rsidRPr="00640A01" w:rsidRDefault="00C218BF" w:rsidP="00F31FD3">
            <w:pPr>
              <w:spacing w:after="0" w:line="240" w:lineRule="auto"/>
              <w:rPr>
                <w:rFonts w:ascii="Arial" w:hAnsi="Arial" w:cs="Arial"/>
                <w:sz w:val="24"/>
                <w:szCs w:val="24"/>
              </w:rPr>
            </w:pPr>
            <w:proofErr w:type="spellStart"/>
            <w:r w:rsidRPr="00640A01">
              <w:rPr>
                <w:rFonts w:ascii="Arial" w:hAnsi="Arial" w:cs="Arial"/>
                <w:sz w:val="24"/>
                <w:szCs w:val="24"/>
              </w:rPr>
              <w:t>Stainburn</w:t>
            </w:r>
            <w:proofErr w:type="spellEnd"/>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Richard Jones</w:t>
            </w:r>
          </w:p>
        </w:tc>
        <w:tc>
          <w:tcPr>
            <w:tcW w:w="2835" w:type="dxa"/>
          </w:tcPr>
          <w:p w:rsidR="00C218BF" w:rsidRPr="00640A01" w:rsidRDefault="00C218BF" w:rsidP="00F31FD3">
            <w:pPr>
              <w:spacing w:after="0" w:line="240" w:lineRule="auto"/>
              <w:rPr>
                <w:rFonts w:ascii="Arial" w:hAnsi="Arial" w:cs="Arial"/>
                <w:sz w:val="24"/>
                <w:szCs w:val="24"/>
              </w:rPr>
            </w:pPr>
            <w:proofErr w:type="spellStart"/>
            <w:r w:rsidRPr="00640A01">
              <w:rPr>
                <w:rFonts w:ascii="Arial" w:hAnsi="Arial" w:cs="Arial"/>
                <w:sz w:val="24"/>
                <w:szCs w:val="24"/>
              </w:rPr>
              <w:t>Stainburn</w:t>
            </w:r>
            <w:proofErr w:type="spellEnd"/>
          </w:p>
        </w:tc>
      </w:tr>
      <w:tr w:rsidR="00C218BF" w:rsidRPr="00640A01" w:rsidTr="00C218BF">
        <w:tc>
          <w:tcPr>
            <w:tcW w:w="4928" w:type="dxa"/>
          </w:tcPr>
          <w:p w:rsidR="00C218BF" w:rsidRPr="00640A01" w:rsidRDefault="00C218BF" w:rsidP="00C02DAC">
            <w:pPr>
              <w:spacing w:after="0" w:line="240" w:lineRule="auto"/>
              <w:rPr>
                <w:rFonts w:ascii="Arial" w:hAnsi="Arial" w:cs="Arial"/>
                <w:sz w:val="24"/>
                <w:szCs w:val="24"/>
              </w:rPr>
            </w:pPr>
            <w:r w:rsidRPr="00640A01">
              <w:rPr>
                <w:rFonts w:ascii="Arial" w:hAnsi="Arial" w:cs="Arial"/>
                <w:sz w:val="24"/>
                <w:szCs w:val="24"/>
              </w:rPr>
              <w:t>Cllr Andrew Lawson</w:t>
            </w:r>
          </w:p>
        </w:tc>
        <w:tc>
          <w:tcPr>
            <w:tcW w:w="2835" w:type="dxa"/>
          </w:tcPr>
          <w:p w:rsidR="00C218BF" w:rsidRPr="00640A01" w:rsidRDefault="00C218BF" w:rsidP="00C02DAC">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 xml:space="preserve">Cllr Billy </w:t>
            </w:r>
            <w:proofErr w:type="spellStart"/>
            <w:r w:rsidRPr="00640A01">
              <w:rPr>
                <w:rFonts w:ascii="Arial" w:hAnsi="Arial" w:cs="Arial"/>
                <w:sz w:val="24"/>
                <w:szCs w:val="24"/>
              </w:rPr>
              <w:t>Miskelly</w:t>
            </w:r>
            <w:proofErr w:type="spellEnd"/>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320205" w:rsidP="00F31FD3">
            <w:pPr>
              <w:spacing w:after="0" w:line="240" w:lineRule="auto"/>
              <w:rPr>
                <w:rFonts w:ascii="Arial" w:hAnsi="Arial" w:cs="Arial"/>
                <w:sz w:val="24"/>
                <w:szCs w:val="24"/>
              </w:rPr>
            </w:pPr>
            <w:r>
              <w:rPr>
                <w:rFonts w:ascii="Arial" w:hAnsi="Arial" w:cs="Arial"/>
                <w:sz w:val="24"/>
                <w:szCs w:val="24"/>
              </w:rPr>
              <w:t>Cllr Jim Osbo</w:t>
            </w:r>
            <w:r w:rsidR="00C218BF" w:rsidRPr="00640A01">
              <w:rPr>
                <w:rFonts w:ascii="Arial" w:hAnsi="Arial" w:cs="Arial"/>
                <w:sz w:val="24"/>
                <w:szCs w:val="24"/>
              </w:rPr>
              <w:t>rn</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Harrington</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Marjorie Rae</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Harrington</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 xml:space="preserve">Cllr Bill </w:t>
            </w:r>
            <w:proofErr w:type="spellStart"/>
            <w:r w:rsidRPr="00640A01">
              <w:rPr>
                <w:rFonts w:ascii="Arial" w:hAnsi="Arial" w:cs="Arial"/>
                <w:sz w:val="24"/>
                <w:szCs w:val="24"/>
              </w:rPr>
              <w:t>Reville</w:t>
            </w:r>
            <w:proofErr w:type="spellEnd"/>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Moss Bay</w:t>
            </w:r>
          </w:p>
        </w:tc>
      </w:tr>
      <w:tr w:rsidR="00320205" w:rsidRPr="00640A01" w:rsidTr="00C218BF">
        <w:tc>
          <w:tcPr>
            <w:tcW w:w="4928" w:type="dxa"/>
          </w:tcPr>
          <w:p w:rsidR="00320205" w:rsidRPr="00640A01" w:rsidRDefault="00320205" w:rsidP="00F82AD8">
            <w:pPr>
              <w:spacing w:after="0" w:line="240" w:lineRule="auto"/>
              <w:rPr>
                <w:rFonts w:ascii="Arial" w:hAnsi="Arial" w:cs="Arial"/>
                <w:sz w:val="24"/>
                <w:szCs w:val="24"/>
              </w:rPr>
            </w:pPr>
            <w:r>
              <w:rPr>
                <w:rFonts w:ascii="Arial" w:hAnsi="Arial" w:cs="Arial"/>
                <w:sz w:val="24"/>
                <w:szCs w:val="24"/>
              </w:rPr>
              <w:t>Cllr Denise Rollo</w:t>
            </w:r>
          </w:p>
        </w:tc>
        <w:tc>
          <w:tcPr>
            <w:tcW w:w="2835" w:type="dxa"/>
          </w:tcPr>
          <w:p w:rsidR="00320205" w:rsidRPr="00640A01" w:rsidRDefault="00320205" w:rsidP="00F82AD8">
            <w:pPr>
              <w:spacing w:after="0" w:line="240" w:lineRule="auto"/>
              <w:rPr>
                <w:rFonts w:ascii="Arial" w:hAnsi="Arial" w:cs="Arial"/>
                <w:sz w:val="24"/>
                <w:szCs w:val="24"/>
              </w:rPr>
            </w:pPr>
            <w:r w:rsidRPr="00640A01">
              <w:rPr>
                <w:rFonts w:ascii="Arial" w:hAnsi="Arial" w:cs="Arial"/>
                <w:sz w:val="24"/>
                <w:szCs w:val="24"/>
              </w:rPr>
              <w:t>Moss Bay</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Mike Rollo</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Neil Sc</w:t>
            </w:r>
            <w:r w:rsidR="00320205">
              <w:rPr>
                <w:rFonts w:ascii="Arial" w:hAnsi="Arial" w:cs="Arial"/>
                <w:sz w:val="24"/>
                <w:szCs w:val="24"/>
              </w:rPr>
              <w:t>h</w:t>
            </w:r>
            <w:r w:rsidRPr="00640A01">
              <w:rPr>
                <w:rFonts w:ascii="Arial" w:hAnsi="Arial" w:cs="Arial"/>
                <w:sz w:val="24"/>
                <w:szCs w:val="24"/>
              </w:rPr>
              <w:t>ofield</w:t>
            </w:r>
          </w:p>
        </w:tc>
        <w:tc>
          <w:tcPr>
            <w:tcW w:w="2835"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 xml:space="preserve">Cllr Stephen </w:t>
            </w:r>
            <w:proofErr w:type="spellStart"/>
            <w:r w:rsidRPr="00640A01">
              <w:rPr>
                <w:rFonts w:ascii="Arial" w:hAnsi="Arial" w:cs="Arial"/>
                <w:sz w:val="24"/>
                <w:szCs w:val="24"/>
              </w:rPr>
              <w:t>Stoddart</w:t>
            </w:r>
            <w:proofErr w:type="spellEnd"/>
          </w:p>
        </w:tc>
        <w:tc>
          <w:tcPr>
            <w:tcW w:w="2835" w:type="dxa"/>
          </w:tcPr>
          <w:p w:rsidR="00C218BF" w:rsidRPr="00640A01" w:rsidRDefault="00C218BF"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Joan Wright</w:t>
            </w:r>
          </w:p>
        </w:tc>
        <w:tc>
          <w:tcPr>
            <w:tcW w:w="2835" w:type="dxa"/>
          </w:tcPr>
          <w:p w:rsidR="00C218BF" w:rsidRPr="00640A01" w:rsidRDefault="00C218BF"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bl>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87486" w:rsidRDefault="00E87486" w:rsidP="006C3C4E">
      <w:pPr>
        <w:rPr>
          <w:rFonts w:ascii="Arial" w:hAnsi="Arial" w:cs="Arial"/>
          <w:sz w:val="28"/>
        </w:rPr>
      </w:pPr>
    </w:p>
    <w:p w:rsidR="00151B9F" w:rsidRDefault="00151B9F" w:rsidP="006C3C4E">
      <w:pPr>
        <w:rPr>
          <w:rFonts w:ascii="Arial" w:hAnsi="Arial" w:cs="Arial"/>
          <w:sz w:val="28"/>
        </w:rPr>
      </w:pPr>
    </w:p>
    <w:p w:rsidR="00E37E30" w:rsidRPr="00640A01" w:rsidRDefault="00E37E30" w:rsidP="003A1017">
      <w:pPr>
        <w:jc w:val="both"/>
        <w:rPr>
          <w:rFonts w:ascii="Arial Black" w:hAnsi="Arial Black" w:cs="Arial"/>
          <w:sz w:val="36"/>
          <w:szCs w:val="36"/>
        </w:rPr>
      </w:pPr>
      <w:r w:rsidRPr="00640A01">
        <w:rPr>
          <w:rFonts w:ascii="Arial Black" w:hAnsi="Arial Black" w:cs="Arial"/>
          <w:sz w:val="36"/>
          <w:szCs w:val="36"/>
        </w:rPr>
        <w:lastRenderedPageBreak/>
        <w:t>Annual Report</w:t>
      </w:r>
    </w:p>
    <w:p w:rsidR="00774AEA" w:rsidRDefault="007A1230" w:rsidP="00C02DAC">
      <w:pPr>
        <w:spacing w:line="360" w:lineRule="auto"/>
        <w:rPr>
          <w:rFonts w:ascii="Arial" w:hAnsi="Arial" w:cs="Arial"/>
          <w:sz w:val="24"/>
          <w:szCs w:val="24"/>
        </w:rPr>
      </w:pPr>
      <w:r>
        <w:rPr>
          <w:rFonts w:ascii="Arial" w:hAnsi="Arial" w:cs="Arial"/>
          <w:sz w:val="24"/>
          <w:szCs w:val="24"/>
        </w:rPr>
        <w:t>The Town Council took several step</w:t>
      </w:r>
      <w:r w:rsidR="00774AEA">
        <w:rPr>
          <w:rFonts w:ascii="Arial" w:hAnsi="Arial" w:cs="Arial"/>
          <w:sz w:val="24"/>
          <w:szCs w:val="24"/>
        </w:rPr>
        <w:t>s</w:t>
      </w:r>
      <w:r>
        <w:rPr>
          <w:rFonts w:ascii="Arial" w:hAnsi="Arial" w:cs="Arial"/>
          <w:sz w:val="24"/>
          <w:szCs w:val="24"/>
        </w:rPr>
        <w:t xml:space="preserve"> forward this year, taking on an Events Officer in the </w:t>
      </w:r>
      <w:proofErr w:type="gramStart"/>
      <w:r>
        <w:rPr>
          <w:rFonts w:ascii="Arial" w:hAnsi="Arial" w:cs="Arial"/>
          <w:sz w:val="24"/>
          <w:szCs w:val="24"/>
        </w:rPr>
        <w:t>Autumn</w:t>
      </w:r>
      <w:proofErr w:type="gramEnd"/>
      <w:r>
        <w:rPr>
          <w:rFonts w:ascii="Arial" w:hAnsi="Arial" w:cs="Arial"/>
          <w:sz w:val="24"/>
          <w:szCs w:val="24"/>
        </w:rPr>
        <w:t xml:space="preserve">, and adding another Estate Worker in the spring. Employing staff to deliver the </w:t>
      </w:r>
      <w:r w:rsidR="00774AEA">
        <w:rPr>
          <w:rFonts w:ascii="Arial" w:hAnsi="Arial" w:cs="Arial"/>
          <w:sz w:val="24"/>
          <w:szCs w:val="24"/>
        </w:rPr>
        <w:t>council’s services has so far been a successful innovation. The Christmas lighting switch on and festival was another roaring success and the allotment estate is quietly improving.</w:t>
      </w:r>
    </w:p>
    <w:p w:rsidR="00AD2FF3" w:rsidRDefault="00774AEA" w:rsidP="00C02DAC">
      <w:pPr>
        <w:spacing w:line="360" w:lineRule="auto"/>
        <w:rPr>
          <w:rFonts w:ascii="Arial" w:hAnsi="Arial" w:cs="Arial"/>
          <w:sz w:val="24"/>
          <w:szCs w:val="24"/>
        </w:rPr>
      </w:pPr>
      <w:r>
        <w:rPr>
          <w:rFonts w:ascii="Arial" w:hAnsi="Arial" w:cs="Arial"/>
          <w:sz w:val="24"/>
          <w:szCs w:val="24"/>
        </w:rPr>
        <w:t xml:space="preserve">This year also saw the transfer of the freehold of the majority of the allotment estate from the Borough Council to the Town Council. The transfer included sites in </w:t>
      </w:r>
      <w:proofErr w:type="spellStart"/>
      <w:r>
        <w:rPr>
          <w:rFonts w:ascii="Arial" w:hAnsi="Arial" w:cs="Arial"/>
          <w:sz w:val="24"/>
          <w:szCs w:val="24"/>
        </w:rPr>
        <w:t>Siddick</w:t>
      </w:r>
      <w:proofErr w:type="spellEnd"/>
      <w:r>
        <w:rPr>
          <w:rFonts w:ascii="Arial" w:hAnsi="Arial" w:cs="Arial"/>
          <w:sz w:val="24"/>
          <w:szCs w:val="24"/>
        </w:rPr>
        <w:t xml:space="preserve"> and Harrington that had never been managed by the Town Council. This allows the Town Council to invest confidently in improving the sites with better fencing, better pathways and better maintenance. The Council has few statutory duties, but one is to provide allotments to people who live in the town. Slowly but surely, this is happening.</w:t>
      </w:r>
      <w:r w:rsidR="00026BB2">
        <w:rPr>
          <w:rFonts w:ascii="Arial" w:hAnsi="Arial" w:cs="Arial"/>
          <w:sz w:val="24"/>
          <w:szCs w:val="24"/>
        </w:rPr>
        <w:t xml:space="preserve"> </w:t>
      </w:r>
      <w:r w:rsidR="00AD2FF3">
        <w:rPr>
          <w:rFonts w:ascii="Arial" w:hAnsi="Arial" w:cs="Arial"/>
          <w:sz w:val="24"/>
          <w:szCs w:val="24"/>
        </w:rPr>
        <w:t>The Workington Nature Partnership has also thrived, with the Nature Partnership Officer developing a hardworking volunteer base, and some dramatic improvements beginning at Harrington Reservoir particularly.</w:t>
      </w:r>
    </w:p>
    <w:p w:rsidR="00774AEA" w:rsidRDefault="00774AEA" w:rsidP="00C02DAC">
      <w:pPr>
        <w:spacing w:line="360" w:lineRule="auto"/>
        <w:rPr>
          <w:rFonts w:ascii="Arial" w:hAnsi="Arial" w:cs="Arial"/>
          <w:sz w:val="24"/>
          <w:szCs w:val="24"/>
        </w:rPr>
      </w:pPr>
      <w:r>
        <w:rPr>
          <w:rFonts w:ascii="Arial" w:hAnsi="Arial" w:cs="Arial"/>
          <w:sz w:val="24"/>
          <w:szCs w:val="24"/>
        </w:rPr>
        <w:t>This report is written under the publicity</w:t>
      </w:r>
      <w:r w:rsidR="00026BB2">
        <w:rPr>
          <w:rFonts w:ascii="Arial" w:hAnsi="Arial" w:cs="Arial"/>
          <w:sz w:val="24"/>
          <w:szCs w:val="24"/>
        </w:rPr>
        <w:t xml:space="preserve"> ‘purdah’ </w:t>
      </w:r>
      <w:r>
        <w:rPr>
          <w:rFonts w:ascii="Arial" w:hAnsi="Arial" w:cs="Arial"/>
          <w:sz w:val="24"/>
          <w:szCs w:val="24"/>
        </w:rPr>
        <w:t>rules that govern the run up to an election – in 2015 at all levels from Town to Borough to Parliament. But it would be wrong not to give a public thank</w:t>
      </w:r>
      <w:r w:rsidR="00026BB2">
        <w:rPr>
          <w:rFonts w:ascii="Arial" w:hAnsi="Arial" w:cs="Arial"/>
          <w:sz w:val="24"/>
          <w:szCs w:val="24"/>
        </w:rPr>
        <w:t xml:space="preserve"> you to those councillors who are not standing for re-election on 7 May. Cllrs Richard and Margaret Jones are both past Mayors, and Richard is the town’s longest serving member at 31 years. Cllrs Nik Hardy and John </w:t>
      </w:r>
      <w:proofErr w:type="spellStart"/>
      <w:r w:rsidR="00026BB2">
        <w:rPr>
          <w:rFonts w:ascii="Arial" w:hAnsi="Arial" w:cs="Arial"/>
          <w:sz w:val="24"/>
          <w:szCs w:val="24"/>
        </w:rPr>
        <w:t>Bechelli</w:t>
      </w:r>
      <w:proofErr w:type="spellEnd"/>
      <w:r w:rsidR="00026BB2">
        <w:rPr>
          <w:rFonts w:ascii="Arial" w:hAnsi="Arial" w:cs="Arial"/>
          <w:sz w:val="24"/>
          <w:szCs w:val="24"/>
        </w:rPr>
        <w:t xml:space="preserve"> are </w:t>
      </w:r>
      <w:r w:rsidR="00320205">
        <w:rPr>
          <w:rFonts w:ascii="Arial" w:hAnsi="Arial" w:cs="Arial"/>
          <w:sz w:val="24"/>
          <w:szCs w:val="24"/>
        </w:rPr>
        <w:t xml:space="preserve">also long-serving </w:t>
      </w:r>
      <w:r w:rsidR="00026BB2">
        <w:rPr>
          <w:rFonts w:ascii="Arial" w:hAnsi="Arial" w:cs="Arial"/>
          <w:sz w:val="24"/>
          <w:szCs w:val="24"/>
        </w:rPr>
        <w:t xml:space="preserve">past Mayors, stepping down now to enjoy their family lives. Cllr Elsie Johnsen leaves St Michael’s Ward after eight years, but no doubt she will still be a familiar sight to allotment holders on the </w:t>
      </w:r>
      <w:proofErr w:type="spellStart"/>
      <w:r w:rsidR="00026BB2">
        <w:rPr>
          <w:rFonts w:ascii="Arial" w:hAnsi="Arial" w:cs="Arial"/>
          <w:sz w:val="24"/>
          <w:szCs w:val="24"/>
        </w:rPr>
        <w:t>Soapery</w:t>
      </w:r>
      <w:proofErr w:type="spellEnd"/>
      <w:r w:rsidR="00026BB2">
        <w:rPr>
          <w:rFonts w:ascii="Arial" w:hAnsi="Arial" w:cs="Arial"/>
          <w:sz w:val="24"/>
          <w:szCs w:val="24"/>
        </w:rPr>
        <w:t xml:space="preserve">. Cllr Marjorie Rae </w:t>
      </w:r>
      <w:r w:rsidR="00AD2FF3">
        <w:rPr>
          <w:rFonts w:ascii="Arial" w:hAnsi="Arial" w:cs="Arial"/>
          <w:sz w:val="24"/>
          <w:szCs w:val="24"/>
        </w:rPr>
        <w:t xml:space="preserve">is stepping down </w:t>
      </w:r>
      <w:r w:rsidR="00026BB2">
        <w:rPr>
          <w:rFonts w:ascii="Arial" w:hAnsi="Arial" w:cs="Arial"/>
          <w:sz w:val="24"/>
          <w:szCs w:val="24"/>
        </w:rPr>
        <w:t>from Harrington ward after a distinguished stint, and Cllr Carl Holding will be no doubt pursuing his parish career in neighbouring Seaton.</w:t>
      </w:r>
      <w:r w:rsidR="00B2016D">
        <w:rPr>
          <w:rFonts w:ascii="Arial" w:hAnsi="Arial" w:cs="Arial"/>
          <w:sz w:val="24"/>
          <w:szCs w:val="24"/>
        </w:rPr>
        <w:t xml:space="preserve"> Cllr Gerald </w:t>
      </w:r>
      <w:proofErr w:type="spellStart"/>
      <w:r w:rsidR="00B2016D">
        <w:rPr>
          <w:rFonts w:ascii="Arial" w:hAnsi="Arial" w:cs="Arial"/>
          <w:sz w:val="24"/>
          <w:szCs w:val="24"/>
        </w:rPr>
        <w:t>Humes</w:t>
      </w:r>
      <w:proofErr w:type="spellEnd"/>
      <w:r w:rsidR="00B2016D">
        <w:rPr>
          <w:rFonts w:ascii="Arial" w:hAnsi="Arial" w:cs="Arial"/>
          <w:sz w:val="24"/>
          <w:szCs w:val="24"/>
        </w:rPr>
        <w:t xml:space="preserve"> is also standing down, after </w:t>
      </w:r>
      <w:r w:rsidR="00320205">
        <w:rPr>
          <w:rFonts w:ascii="Arial" w:hAnsi="Arial" w:cs="Arial"/>
          <w:sz w:val="24"/>
          <w:szCs w:val="24"/>
        </w:rPr>
        <w:t xml:space="preserve">a </w:t>
      </w:r>
      <w:r w:rsidR="00B2016D">
        <w:rPr>
          <w:rFonts w:ascii="Arial" w:hAnsi="Arial" w:cs="Arial"/>
          <w:sz w:val="24"/>
          <w:szCs w:val="24"/>
        </w:rPr>
        <w:t xml:space="preserve">period in which his chairmanship of the Council’s Policy and Resources Committee heralded many of the changes the council </w:t>
      </w:r>
      <w:proofErr w:type="gramStart"/>
      <w:r w:rsidR="00B2016D">
        <w:rPr>
          <w:rFonts w:ascii="Arial" w:hAnsi="Arial" w:cs="Arial"/>
          <w:sz w:val="24"/>
          <w:szCs w:val="24"/>
        </w:rPr>
        <w:t xml:space="preserve">has </w:t>
      </w:r>
      <w:r w:rsidR="00026BB2">
        <w:rPr>
          <w:rFonts w:ascii="Arial" w:hAnsi="Arial" w:cs="Arial"/>
          <w:sz w:val="24"/>
          <w:szCs w:val="24"/>
        </w:rPr>
        <w:t xml:space="preserve"> </w:t>
      </w:r>
      <w:r w:rsidR="00B2016D">
        <w:rPr>
          <w:rFonts w:ascii="Arial" w:hAnsi="Arial" w:cs="Arial"/>
          <w:sz w:val="24"/>
          <w:szCs w:val="24"/>
        </w:rPr>
        <w:t>put</w:t>
      </w:r>
      <w:proofErr w:type="gramEnd"/>
      <w:r w:rsidR="00B2016D">
        <w:rPr>
          <w:rFonts w:ascii="Arial" w:hAnsi="Arial" w:cs="Arial"/>
          <w:sz w:val="24"/>
          <w:szCs w:val="24"/>
        </w:rPr>
        <w:t xml:space="preserve"> in place in recent years.</w:t>
      </w:r>
    </w:p>
    <w:p w:rsidR="00774AEA" w:rsidRDefault="00AD2FF3" w:rsidP="00C02DAC">
      <w:pPr>
        <w:spacing w:line="360" w:lineRule="auto"/>
        <w:rPr>
          <w:rFonts w:ascii="Arial" w:hAnsi="Arial" w:cs="Arial"/>
          <w:sz w:val="24"/>
          <w:szCs w:val="24"/>
        </w:rPr>
      </w:pPr>
      <w:r>
        <w:rPr>
          <w:rFonts w:ascii="Arial" w:hAnsi="Arial" w:cs="Arial"/>
          <w:sz w:val="24"/>
          <w:szCs w:val="24"/>
        </w:rPr>
        <w:t>We wish all our retiring councillors the very best and look forward to working with the newly elected ones for the next four years.</w:t>
      </w:r>
    </w:p>
    <w:p w:rsidR="00E87486" w:rsidRPr="00E87486" w:rsidRDefault="00AD2FF3" w:rsidP="00C02DAC">
      <w:pPr>
        <w:spacing w:line="360" w:lineRule="auto"/>
        <w:rPr>
          <w:rFonts w:ascii="Arial" w:hAnsi="Arial" w:cs="Arial"/>
          <w:b/>
          <w:sz w:val="24"/>
          <w:szCs w:val="24"/>
        </w:rPr>
      </w:pPr>
      <w:r>
        <w:rPr>
          <w:rFonts w:ascii="Arial" w:hAnsi="Arial" w:cs="Arial"/>
          <w:b/>
          <w:sz w:val="24"/>
          <w:szCs w:val="24"/>
        </w:rPr>
        <w:t>Chris Bagshaw, Town Clerk</w:t>
      </w:r>
    </w:p>
    <w:p w:rsidR="00E37E30" w:rsidRPr="000162DE" w:rsidRDefault="00E37E30" w:rsidP="000162DE">
      <w:pPr>
        <w:spacing w:after="120" w:line="240" w:lineRule="auto"/>
        <w:rPr>
          <w:rFonts w:ascii="Arial Black" w:hAnsi="Arial Black" w:cs="Arial"/>
          <w:sz w:val="36"/>
          <w:szCs w:val="36"/>
        </w:rPr>
      </w:pPr>
      <w:r w:rsidRPr="000162DE">
        <w:rPr>
          <w:rFonts w:ascii="Arial Black" w:hAnsi="Arial Black" w:cs="Arial"/>
          <w:sz w:val="36"/>
          <w:szCs w:val="36"/>
        </w:rPr>
        <w:lastRenderedPageBreak/>
        <w:t>An overview of the Town Council’s Accounts for the year ending 31 March 201</w:t>
      </w:r>
      <w:r w:rsidR="00320205">
        <w:rPr>
          <w:rFonts w:ascii="Arial Black" w:hAnsi="Arial Black" w:cs="Arial"/>
          <w:sz w:val="36"/>
          <w:szCs w:val="36"/>
        </w:rPr>
        <w:t>5</w:t>
      </w:r>
    </w:p>
    <w:p w:rsidR="00C00916" w:rsidRDefault="00E37E30" w:rsidP="000F406B">
      <w:pPr>
        <w:jc w:val="both"/>
        <w:rPr>
          <w:rFonts w:ascii="Arial" w:hAnsi="Arial" w:cs="Arial"/>
          <w:sz w:val="24"/>
          <w:szCs w:val="24"/>
        </w:rPr>
      </w:pPr>
      <w:r w:rsidRPr="005E2773">
        <w:rPr>
          <w:rFonts w:ascii="Arial" w:hAnsi="Arial" w:cs="Arial"/>
          <w:sz w:val="24"/>
          <w:szCs w:val="24"/>
        </w:rPr>
        <w:t>The council collected £</w:t>
      </w:r>
      <w:r w:rsidR="00C02DAC" w:rsidRPr="005E2773">
        <w:rPr>
          <w:rFonts w:ascii="Arial" w:hAnsi="Arial" w:cs="Arial"/>
          <w:sz w:val="24"/>
          <w:szCs w:val="24"/>
          <w:lang w:eastAsia="en-GB"/>
        </w:rPr>
        <w:t>3</w:t>
      </w:r>
      <w:r w:rsidR="000F406B">
        <w:rPr>
          <w:rFonts w:ascii="Arial" w:hAnsi="Arial" w:cs="Arial"/>
          <w:sz w:val="24"/>
          <w:szCs w:val="24"/>
          <w:lang w:eastAsia="en-GB"/>
        </w:rPr>
        <w:t xml:space="preserve">32,848 </w:t>
      </w:r>
      <w:r w:rsidRPr="005E2773">
        <w:rPr>
          <w:rFonts w:ascii="Arial" w:hAnsi="Arial" w:cs="Arial"/>
          <w:sz w:val="24"/>
          <w:szCs w:val="24"/>
        </w:rPr>
        <w:t>from council tax payers in 201</w:t>
      </w:r>
      <w:r w:rsidR="000F406B">
        <w:rPr>
          <w:rFonts w:ascii="Arial" w:hAnsi="Arial" w:cs="Arial"/>
          <w:sz w:val="24"/>
          <w:szCs w:val="24"/>
        </w:rPr>
        <w:t>4-15</w:t>
      </w:r>
      <w:r w:rsidRPr="005E2773">
        <w:rPr>
          <w:rFonts w:ascii="Arial" w:hAnsi="Arial" w:cs="Arial"/>
          <w:sz w:val="24"/>
          <w:szCs w:val="24"/>
        </w:rPr>
        <w:t xml:space="preserve">. </w:t>
      </w:r>
      <w:r w:rsidR="000F406B">
        <w:rPr>
          <w:rFonts w:ascii="Arial" w:hAnsi="Arial" w:cs="Arial"/>
          <w:sz w:val="24"/>
          <w:szCs w:val="24"/>
        </w:rPr>
        <w:t>Additionally it received £47,720</w:t>
      </w:r>
      <w:r w:rsidR="005E2773" w:rsidRPr="005E2773">
        <w:rPr>
          <w:rFonts w:ascii="Arial" w:hAnsi="Arial" w:cs="Arial"/>
          <w:sz w:val="24"/>
          <w:szCs w:val="24"/>
        </w:rPr>
        <w:t xml:space="preserve"> as a Council Tax Support Grant, a payment from central government ‘</w:t>
      </w:r>
      <w:proofErr w:type="spellStart"/>
      <w:r w:rsidR="005E2773" w:rsidRPr="005E2773">
        <w:rPr>
          <w:rFonts w:ascii="Arial" w:hAnsi="Arial" w:cs="Arial"/>
          <w:sz w:val="24"/>
          <w:szCs w:val="24"/>
        </w:rPr>
        <w:t>passported</w:t>
      </w:r>
      <w:proofErr w:type="spellEnd"/>
      <w:r w:rsidR="005E2773" w:rsidRPr="005E2773">
        <w:rPr>
          <w:rFonts w:ascii="Arial" w:hAnsi="Arial" w:cs="Arial"/>
          <w:sz w:val="24"/>
          <w:szCs w:val="24"/>
        </w:rPr>
        <w:t>’ th</w:t>
      </w:r>
      <w:r w:rsidR="00320205">
        <w:rPr>
          <w:rFonts w:ascii="Arial" w:hAnsi="Arial" w:cs="Arial"/>
          <w:sz w:val="24"/>
          <w:szCs w:val="24"/>
        </w:rPr>
        <w:t>r</w:t>
      </w:r>
      <w:r w:rsidR="005E2773" w:rsidRPr="005E2773">
        <w:rPr>
          <w:rFonts w:ascii="Arial" w:hAnsi="Arial" w:cs="Arial"/>
          <w:sz w:val="24"/>
          <w:szCs w:val="24"/>
        </w:rPr>
        <w:t>ough Allerdale Borough Council</w:t>
      </w:r>
      <w:r w:rsidR="00320205">
        <w:rPr>
          <w:rFonts w:ascii="Arial" w:hAnsi="Arial" w:cs="Arial"/>
          <w:sz w:val="24"/>
          <w:szCs w:val="24"/>
        </w:rPr>
        <w:t xml:space="preserve"> to compensate for changes to the way the council tax is calculated</w:t>
      </w:r>
      <w:r w:rsidR="005E2773" w:rsidRPr="005E2773">
        <w:rPr>
          <w:rFonts w:ascii="Arial" w:hAnsi="Arial" w:cs="Arial"/>
          <w:sz w:val="24"/>
          <w:szCs w:val="24"/>
        </w:rPr>
        <w:t>.</w:t>
      </w:r>
      <w:r w:rsidR="005E2773">
        <w:rPr>
          <w:rFonts w:ascii="Arial" w:hAnsi="Arial" w:cs="Arial"/>
          <w:sz w:val="24"/>
          <w:szCs w:val="24"/>
        </w:rPr>
        <w:t xml:space="preserve"> </w:t>
      </w:r>
    </w:p>
    <w:p w:rsidR="000F406B" w:rsidRDefault="000F406B" w:rsidP="000F406B">
      <w:pPr>
        <w:jc w:val="both"/>
        <w:rPr>
          <w:rFonts w:ascii="Arial" w:hAnsi="Arial" w:cs="Arial"/>
          <w:sz w:val="24"/>
          <w:szCs w:val="24"/>
        </w:rPr>
      </w:pPr>
      <w:r>
        <w:rPr>
          <w:rFonts w:ascii="Arial" w:hAnsi="Arial" w:cs="Arial"/>
          <w:sz w:val="24"/>
          <w:szCs w:val="24"/>
        </w:rPr>
        <w:t xml:space="preserve">It increased its outlay on staff, taking on an Events Officer (30 hours per week) in the </w:t>
      </w:r>
      <w:proofErr w:type="gramStart"/>
      <w:r>
        <w:rPr>
          <w:rFonts w:ascii="Arial" w:hAnsi="Arial" w:cs="Arial"/>
          <w:sz w:val="24"/>
          <w:szCs w:val="24"/>
        </w:rPr>
        <w:t>Autumn</w:t>
      </w:r>
      <w:proofErr w:type="gramEnd"/>
      <w:r>
        <w:rPr>
          <w:rFonts w:ascii="Arial" w:hAnsi="Arial" w:cs="Arial"/>
          <w:sz w:val="24"/>
          <w:szCs w:val="24"/>
        </w:rPr>
        <w:t xml:space="preserve"> and fulfilling its statutory duty to enrol staff in a pension scheme.</w:t>
      </w:r>
    </w:p>
    <w:p w:rsidR="00C00916" w:rsidRDefault="000F406B" w:rsidP="00ED032B">
      <w:pPr>
        <w:jc w:val="both"/>
        <w:rPr>
          <w:rFonts w:ascii="Arial" w:hAnsi="Arial" w:cs="Arial"/>
          <w:sz w:val="24"/>
          <w:szCs w:val="24"/>
        </w:rPr>
      </w:pPr>
      <w:r>
        <w:rPr>
          <w:rFonts w:ascii="Arial" w:hAnsi="Arial" w:cs="Arial"/>
          <w:sz w:val="24"/>
          <w:szCs w:val="24"/>
        </w:rPr>
        <w:t>The Christmas festival and In Bloom displays accounted for nearly £60,000 of expenditure, but the general consensus was that both had been exceptionally good this year.</w:t>
      </w:r>
    </w:p>
    <w:p w:rsidR="00C00916" w:rsidRDefault="00C00916" w:rsidP="00ED032B">
      <w:pPr>
        <w:jc w:val="both"/>
        <w:rPr>
          <w:rFonts w:ascii="Arial" w:hAnsi="Arial" w:cs="Arial"/>
          <w:sz w:val="24"/>
          <w:szCs w:val="24"/>
        </w:rPr>
      </w:pPr>
      <w:r>
        <w:rPr>
          <w:rFonts w:ascii="Arial" w:hAnsi="Arial" w:cs="Arial"/>
          <w:sz w:val="24"/>
          <w:szCs w:val="24"/>
        </w:rPr>
        <w:t xml:space="preserve">The council has </w:t>
      </w:r>
      <w:r w:rsidR="000F406B">
        <w:rPr>
          <w:rFonts w:ascii="Arial" w:hAnsi="Arial" w:cs="Arial"/>
          <w:sz w:val="24"/>
          <w:szCs w:val="24"/>
        </w:rPr>
        <w:t>continued to support</w:t>
      </w:r>
      <w:r>
        <w:rPr>
          <w:rFonts w:ascii="Arial" w:hAnsi="Arial" w:cs="Arial"/>
          <w:sz w:val="24"/>
          <w:szCs w:val="24"/>
        </w:rPr>
        <w:t xml:space="preserve"> a number of the town’s third sector and voluntary organisations over the year, including West Cumbria Trades Hall, Citizen’s Advice Bureau, </w:t>
      </w:r>
      <w:r w:rsidR="008F10E6">
        <w:rPr>
          <w:rFonts w:ascii="Arial" w:hAnsi="Arial" w:cs="Arial"/>
          <w:sz w:val="24"/>
          <w:szCs w:val="24"/>
        </w:rPr>
        <w:t>Harrington Youth Club, Christmas in Company, South Workington Youth Partnership</w:t>
      </w:r>
      <w:r w:rsidR="000F406B">
        <w:rPr>
          <w:rFonts w:ascii="Arial" w:hAnsi="Arial" w:cs="Arial"/>
          <w:sz w:val="24"/>
          <w:szCs w:val="24"/>
        </w:rPr>
        <w:t xml:space="preserve">, Mind </w:t>
      </w:r>
      <w:proofErr w:type="gramStart"/>
      <w:r w:rsidR="000F406B">
        <w:rPr>
          <w:rFonts w:ascii="Arial" w:hAnsi="Arial" w:cs="Arial"/>
          <w:sz w:val="24"/>
          <w:szCs w:val="24"/>
        </w:rPr>
        <w:t>In</w:t>
      </w:r>
      <w:proofErr w:type="gramEnd"/>
      <w:r w:rsidR="000F406B">
        <w:rPr>
          <w:rFonts w:ascii="Arial" w:hAnsi="Arial" w:cs="Arial"/>
          <w:sz w:val="24"/>
          <w:szCs w:val="24"/>
        </w:rPr>
        <w:t xml:space="preserve"> West Cumbria and the local </w:t>
      </w:r>
      <w:proofErr w:type="spellStart"/>
      <w:r w:rsidR="000F406B">
        <w:rPr>
          <w:rFonts w:ascii="Arial" w:hAnsi="Arial" w:cs="Arial"/>
          <w:sz w:val="24"/>
          <w:szCs w:val="24"/>
        </w:rPr>
        <w:t>Foodbank</w:t>
      </w:r>
      <w:proofErr w:type="spellEnd"/>
      <w:r w:rsidR="008F10E6">
        <w:rPr>
          <w:rFonts w:ascii="Arial" w:hAnsi="Arial" w:cs="Arial"/>
          <w:sz w:val="24"/>
          <w:szCs w:val="24"/>
        </w:rPr>
        <w:t>.</w:t>
      </w:r>
    </w:p>
    <w:p w:rsidR="008F10E6" w:rsidRDefault="000F406B" w:rsidP="00ED032B">
      <w:pPr>
        <w:jc w:val="both"/>
        <w:rPr>
          <w:rFonts w:ascii="Arial" w:hAnsi="Arial" w:cs="Arial"/>
          <w:sz w:val="24"/>
          <w:szCs w:val="24"/>
        </w:rPr>
      </w:pPr>
      <w:r>
        <w:rPr>
          <w:rFonts w:ascii="Arial" w:hAnsi="Arial" w:cs="Arial"/>
          <w:sz w:val="24"/>
          <w:szCs w:val="24"/>
        </w:rPr>
        <w:t>The council also continued to fund the Workington Nature Partnership in conjunction with Allerdale Borough Council</w:t>
      </w:r>
      <w:r w:rsidR="008F10E6">
        <w:rPr>
          <w:rFonts w:ascii="Arial" w:hAnsi="Arial" w:cs="Arial"/>
          <w:sz w:val="24"/>
          <w:szCs w:val="24"/>
        </w:rPr>
        <w:t>.</w:t>
      </w:r>
      <w:r w:rsidR="00AD2FF3">
        <w:rPr>
          <w:rFonts w:ascii="Arial" w:hAnsi="Arial" w:cs="Arial"/>
          <w:sz w:val="24"/>
          <w:szCs w:val="24"/>
        </w:rPr>
        <w:t xml:space="preserve"> </w:t>
      </w:r>
    </w:p>
    <w:p w:rsidR="008F10E6" w:rsidRDefault="008F10E6" w:rsidP="00ED032B">
      <w:pPr>
        <w:jc w:val="both"/>
        <w:rPr>
          <w:rFonts w:ascii="Arial" w:hAnsi="Arial" w:cs="Arial"/>
          <w:sz w:val="24"/>
          <w:szCs w:val="24"/>
        </w:rPr>
      </w:pPr>
      <w:r>
        <w:rPr>
          <w:rFonts w:ascii="Arial" w:hAnsi="Arial" w:cs="Arial"/>
          <w:sz w:val="24"/>
          <w:szCs w:val="24"/>
        </w:rPr>
        <w:t xml:space="preserve">The council’s brief year end </w:t>
      </w:r>
      <w:r w:rsidR="00E27DF2">
        <w:rPr>
          <w:rFonts w:ascii="Arial" w:hAnsi="Arial" w:cs="Arial"/>
          <w:sz w:val="24"/>
          <w:szCs w:val="24"/>
        </w:rPr>
        <w:t xml:space="preserve">receipts and payments </w:t>
      </w:r>
      <w:r>
        <w:rPr>
          <w:rFonts w:ascii="Arial" w:hAnsi="Arial" w:cs="Arial"/>
          <w:sz w:val="24"/>
          <w:szCs w:val="24"/>
        </w:rPr>
        <w:t>(</w:t>
      </w:r>
      <w:r w:rsidR="00E27DF2">
        <w:rPr>
          <w:rFonts w:ascii="Arial" w:hAnsi="Arial" w:cs="Arial"/>
          <w:sz w:val="24"/>
          <w:szCs w:val="24"/>
        </w:rPr>
        <w:t xml:space="preserve">estimated, </w:t>
      </w:r>
      <w:r>
        <w:rPr>
          <w:rFonts w:ascii="Arial" w:hAnsi="Arial" w:cs="Arial"/>
          <w:sz w:val="24"/>
          <w:szCs w:val="24"/>
        </w:rPr>
        <w:t>unaudited).</w:t>
      </w:r>
    </w:p>
    <w:p w:rsidR="00E27DF2" w:rsidRPr="00E27DF2" w:rsidRDefault="008F10E6" w:rsidP="00ED032B">
      <w:pPr>
        <w:jc w:val="both"/>
        <w:rPr>
          <w:rFonts w:ascii="Arial" w:hAnsi="Arial" w:cs="Arial"/>
          <w:b/>
          <w:sz w:val="24"/>
          <w:szCs w:val="24"/>
        </w:rPr>
      </w:pPr>
      <w:r w:rsidRPr="00E27DF2">
        <w:rPr>
          <w:rFonts w:ascii="Arial" w:hAnsi="Arial" w:cs="Arial"/>
          <w:b/>
          <w:sz w:val="24"/>
          <w:szCs w:val="24"/>
        </w:rPr>
        <w:t>Income</w:t>
      </w:r>
    </w:p>
    <w:p w:rsidR="008F10E6" w:rsidRDefault="008F10E6" w:rsidP="00ED032B">
      <w:pPr>
        <w:jc w:val="both"/>
        <w:rPr>
          <w:rFonts w:ascii="Arial" w:hAnsi="Arial" w:cs="Arial"/>
          <w:sz w:val="24"/>
          <w:szCs w:val="24"/>
        </w:rPr>
      </w:pPr>
      <w:r>
        <w:rPr>
          <w:rFonts w:ascii="Arial" w:hAnsi="Arial" w:cs="Arial"/>
          <w:sz w:val="24"/>
          <w:szCs w:val="24"/>
        </w:rPr>
        <w:t>Precept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7523">
        <w:rPr>
          <w:rFonts w:ascii="Arial" w:hAnsi="Arial" w:cs="Arial"/>
          <w:sz w:val="24"/>
          <w:szCs w:val="24"/>
        </w:rPr>
        <w:t>£</w:t>
      </w:r>
      <w:r w:rsidR="00AD2FF3">
        <w:rPr>
          <w:rFonts w:ascii="Arial" w:hAnsi="Arial" w:cs="Arial"/>
          <w:sz w:val="24"/>
          <w:szCs w:val="24"/>
        </w:rPr>
        <w:t>332,848</w:t>
      </w:r>
    </w:p>
    <w:p w:rsidR="008F10E6" w:rsidRDefault="008F10E6" w:rsidP="00ED032B">
      <w:pPr>
        <w:jc w:val="both"/>
        <w:rPr>
          <w:rFonts w:ascii="Arial" w:hAnsi="Arial" w:cs="Arial"/>
          <w:sz w:val="24"/>
          <w:szCs w:val="24"/>
        </w:rPr>
      </w:pPr>
      <w:r>
        <w:rPr>
          <w:rFonts w:ascii="Arial" w:hAnsi="Arial" w:cs="Arial"/>
          <w:sz w:val="24"/>
          <w:szCs w:val="24"/>
        </w:rPr>
        <w:t>C</w:t>
      </w:r>
      <w:r w:rsidR="00AD2FF3">
        <w:rPr>
          <w:rFonts w:ascii="Arial" w:hAnsi="Arial" w:cs="Arial"/>
          <w:sz w:val="24"/>
          <w:szCs w:val="24"/>
        </w:rPr>
        <w:t>ouncil Tax Support Grant</w:t>
      </w:r>
      <w:r w:rsidR="00AD2FF3">
        <w:rPr>
          <w:rFonts w:ascii="Arial" w:hAnsi="Arial" w:cs="Arial"/>
          <w:sz w:val="24"/>
          <w:szCs w:val="24"/>
        </w:rPr>
        <w:tab/>
      </w:r>
      <w:r w:rsidR="00AD2FF3">
        <w:rPr>
          <w:rFonts w:ascii="Arial" w:hAnsi="Arial" w:cs="Arial"/>
          <w:sz w:val="24"/>
          <w:szCs w:val="24"/>
        </w:rPr>
        <w:tab/>
      </w:r>
      <w:r w:rsidR="00677523">
        <w:rPr>
          <w:rFonts w:ascii="Arial" w:hAnsi="Arial" w:cs="Arial"/>
          <w:sz w:val="24"/>
          <w:szCs w:val="24"/>
        </w:rPr>
        <w:t>£</w:t>
      </w:r>
      <w:r w:rsidR="00AD2FF3">
        <w:rPr>
          <w:rFonts w:ascii="Arial" w:hAnsi="Arial" w:cs="Arial"/>
          <w:sz w:val="24"/>
          <w:szCs w:val="24"/>
        </w:rPr>
        <w:t>47,720</w:t>
      </w:r>
    </w:p>
    <w:p w:rsidR="008F10E6" w:rsidRDefault="008F10E6" w:rsidP="00ED032B">
      <w:pPr>
        <w:jc w:val="both"/>
        <w:rPr>
          <w:rFonts w:ascii="Arial" w:hAnsi="Arial" w:cs="Arial"/>
          <w:sz w:val="24"/>
          <w:szCs w:val="24"/>
        </w:rPr>
      </w:pPr>
      <w:r>
        <w:rPr>
          <w:rFonts w:ascii="Arial" w:hAnsi="Arial" w:cs="Arial"/>
          <w:sz w:val="24"/>
          <w:szCs w:val="24"/>
        </w:rPr>
        <w:t>Rents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77523">
        <w:rPr>
          <w:rFonts w:ascii="Arial" w:hAnsi="Arial" w:cs="Arial"/>
          <w:sz w:val="24"/>
          <w:szCs w:val="24"/>
        </w:rPr>
        <w:t>£21,581*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27DF2" w:rsidRDefault="00E27DF2" w:rsidP="00ED032B">
      <w:pPr>
        <w:jc w:val="both"/>
        <w:rPr>
          <w:rFonts w:ascii="Arial" w:hAnsi="Arial" w:cs="Arial"/>
          <w:sz w:val="24"/>
          <w:szCs w:val="24"/>
        </w:rPr>
      </w:pPr>
      <w:r w:rsidRPr="00E27DF2">
        <w:rPr>
          <w:rFonts w:ascii="Arial" w:hAnsi="Arial" w:cs="Arial"/>
          <w:b/>
          <w:sz w:val="24"/>
          <w:szCs w:val="24"/>
        </w:rPr>
        <w:t>Total</w:t>
      </w:r>
      <w:r w:rsidRPr="00E27DF2">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7523">
        <w:rPr>
          <w:rFonts w:ascii="Arial" w:hAnsi="Arial" w:cs="Arial"/>
          <w:sz w:val="24"/>
          <w:szCs w:val="24"/>
        </w:rPr>
        <w:t>£402,149</w:t>
      </w:r>
    </w:p>
    <w:p w:rsidR="00E27DF2" w:rsidRDefault="00E27DF2" w:rsidP="00ED032B">
      <w:pPr>
        <w:jc w:val="both"/>
        <w:rPr>
          <w:rFonts w:ascii="Arial" w:hAnsi="Arial" w:cs="Arial"/>
          <w:sz w:val="24"/>
          <w:szCs w:val="24"/>
        </w:rPr>
      </w:pPr>
    </w:p>
    <w:p w:rsidR="00E27DF2" w:rsidRDefault="00E27DF2" w:rsidP="00E27DF2">
      <w:pPr>
        <w:jc w:val="both"/>
        <w:rPr>
          <w:rFonts w:ascii="Arial" w:hAnsi="Arial" w:cs="Arial"/>
          <w:sz w:val="24"/>
          <w:szCs w:val="24"/>
        </w:rPr>
      </w:pPr>
      <w:r w:rsidRPr="00E27DF2">
        <w:rPr>
          <w:rFonts w:ascii="Arial" w:hAnsi="Arial" w:cs="Arial"/>
          <w:b/>
          <w:sz w:val="24"/>
          <w:szCs w:val="24"/>
        </w:rPr>
        <w:t>Expenditure</w:t>
      </w:r>
      <w:r w:rsidRPr="00E27DF2">
        <w:rPr>
          <w:rFonts w:ascii="Arial" w:hAnsi="Arial" w:cs="Arial"/>
          <w:b/>
          <w:sz w:val="24"/>
          <w:szCs w:val="24"/>
        </w:rPr>
        <w:tab/>
      </w:r>
      <w:r w:rsidR="000162DE">
        <w:rPr>
          <w:rFonts w:ascii="Arial" w:hAnsi="Arial" w:cs="Arial"/>
          <w:b/>
          <w:sz w:val="24"/>
          <w:szCs w:val="24"/>
        </w:rPr>
        <w:t>Total</w:t>
      </w:r>
      <w:r w:rsidR="000162DE">
        <w:rPr>
          <w:rFonts w:ascii="Arial" w:hAnsi="Arial" w:cs="Arial"/>
          <w:sz w:val="24"/>
          <w:szCs w:val="24"/>
        </w:rPr>
        <w:tab/>
      </w:r>
      <w:r w:rsidR="000162DE">
        <w:rPr>
          <w:rFonts w:ascii="Arial" w:hAnsi="Arial" w:cs="Arial"/>
          <w:sz w:val="24"/>
          <w:szCs w:val="24"/>
        </w:rPr>
        <w:tab/>
      </w:r>
      <w:r w:rsidR="000162DE">
        <w:rPr>
          <w:rFonts w:ascii="Arial" w:hAnsi="Arial" w:cs="Arial"/>
          <w:sz w:val="24"/>
          <w:szCs w:val="24"/>
        </w:rPr>
        <w:tab/>
      </w:r>
      <w:r w:rsidR="00677523">
        <w:rPr>
          <w:rFonts w:ascii="Arial" w:hAnsi="Arial" w:cs="Arial"/>
          <w:sz w:val="24"/>
          <w:szCs w:val="24"/>
        </w:rPr>
        <w:t>£385,767</w:t>
      </w:r>
    </w:p>
    <w:p w:rsidR="00C00916" w:rsidRDefault="00E27DF2" w:rsidP="00ED032B">
      <w:pPr>
        <w:jc w:val="both"/>
        <w:rPr>
          <w:rFonts w:ascii="Arial" w:hAnsi="Arial" w:cs="Arial"/>
          <w:sz w:val="24"/>
          <w:szCs w:val="24"/>
        </w:rPr>
      </w:pPr>
      <w:r>
        <w:rPr>
          <w:rFonts w:ascii="Arial" w:hAnsi="Arial" w:cs="Arial"/>
          <w:sz w:val="24"/>
          <w:szCs w:val="24"/>
        </w:rPr>
        <w:t>Full audit accounts will be available for inspection by the general public on 1 June.</w:t>
      </w:r>
    </w:p>
    <w:p w:rsidR="00E27DF2" w:rsidRDefault="000162DE" w:rsidP="00ED032B">
      <w:pPr>
        <w:jc w:val="both"/>
        <w:rPr>
          <w:rFonts w:ascii="Arial" w:hAnsi="Arial" w:cs="Arial"/>
          <w:sz w:val="24"/>
          <w:szCs w:val="24"/>
        </w:rPr>
      </w:pPr>
      <w:r>
        <w:rPr>
          <w:rFonts w:ascii="Arial" w:hAnsi="Arial" w:cs="Arial"/>
          <w:sz w:val="24"/>
          <w:szCs w:val="24"/>
        </w:rPr>
        <w:t xml:space="preserve">* </w:t>
      </w:r>
      <w:proofErr w:type="gramStart"/>
      <w:r w:rsidR="00677523">
        <w:rPr>
          <w:rFonts w:ascii="Arial" w:hAnsi="Arial" w:cs="Arial"/>
          <w:sz w:val="24"/>
          <w:szCs w:val="24"/>
        </w:rPr>
        <w:t>this</w:t>
      </w:r>
      <w:proofErr w:type="gramEnd"/>
      <w:r w:rsidR="00677523">
        <w:rPr>
          <w:rFonts w:ascii="Arial" w:hAnsi="Arial" w:cs="Arial"/>
          <w:sz w:val="24"/>
          <w:szCs w:val="24"/>
        </w:rPr>
        <w:t xml:space="preserve"> is higher due to a change in the allotment rental year</w:t>
      </w:r>
    </w:p>
    <w:p w:rsidR="00657651" w:rsidRDefault="00657651" w:rsidP="00ED032B">
      <w:pPr>
        <w:jc w:val="both"/>
        <w:rPr>
          <w:rFonts w:ascii="Arial" w:hAnsi="Arial" w:cs="Arial"/>
          <w:sz w:val="24"/>
          <w:szCs w:val="24"/>
        </w:rPr>
      </w:pPr>
    </w:p>
    <w:p w:rsidR="00B2016D" w:rsidRDefault="00B2016D" w:rsidP="00ED032B">
      <w:pPr>
        <w:jc w:val="both"/>
        <w:rPr>
          <w:rFonts w:ascii="Arial" w:hAnsi="Arial" w:cs="Arial"/>
          <w:sz w:val="24"/>
          <w:szCs w:val="24"/>
        </w:rPr>
      </w:pPr>
    </w:p>
    <w:p w:rsidR="00B2016D" w:rsidRDefault="00B2016D" w:rsidP="00ED032B">
      <w:pPr>
        <w:jc w:val="both"/>
        <w:rPr>
          <w:rFonts w:ascii="Arial" w:hAnsi="Arial" w:cs="Arial"/>
          <w:sz w:val="24"/>
          <w:szCs w:val="24"/>
        </w:rPr>
      </w:pPr>
    </w:p>
    <w:p w:rsidR="00657651" w:rsidRDefault="00657651" w:rsidP="00ED032B">
      <w:pPr>
        <w:jc w:val="both"/>
        <w:rPr>
          <w:rFonts w:ascii="Arial" w:hAnsi="Arial" w:cs="Arial"/>
          <w:sz w:val="24"/>
          <w:szCs w:val="24"/>
        </w:rPr>
      </w:pPr>
    </w:p>
    <w:p w:rsidR="00E27DF2" w:rsidRPr="000162DE" w:rsidRDefault="00320205" w:rsidP="00ED032B">
      <w:pPr>
        <w:jc w:val="both"/>
        <w:rPr>
          <w:rFonts w:ascii="Arial Black" w:hAnsi="Arial Black" w:cs="Arial"/>
          <w:sz w:val="36"/>
          <w:szCs w:val="36"/>
        </w:rPr>
      </w:pPr>
      <w:r>
        <w:rPr>
          <w:rFonts w:ascii="Arial Black" w:hAnsi="Arial Black" w:cs="Arial"/>
          <w:sz w:val="36"/>
          <w:szCs w:val="36"/>
        </w:rPr>
        <w:lastRenderedPageBreak/>
        <w:t>A View on the Budget for 2015-16</w:t>
      </w:r>
    </w:p>
    <w:p w:rsidR="005E2773" w:rsidRDefault="00E27DF2" w:rsidP="00ED032B">
      <w:pPr>
        <w:jc w:val="both"/>
        <w:rPr>
          <w:rFonts w:ascii="Arial" w:hAnsi="Arial" w:cs="Arial"/>
          <w:sz w:val="24"/>
          <w:szCs w:val="24"/>
        </w:rPr>
      </w:pPr>
      <w:r w:rsidRPr="00E27DF2">
        <w:rPr>
          <w:rFonts w:ascii="Arial" w:hAnsi="Arial" w:cs="Arial"/>
          <w:sz w:val="24"/>
          <w:szCs w:val="24"/>
        </w:rPr>
        <w:t>The council</w:t>
      </w:r>
      <w:r>
        <w:rPr>
          <w:rFonts w:ascii="Arial" w:hAnsi="Arial" w:cs="Arial"/>
          <w:sz w:val="24"/>
          <w:szCs w:val="24"/>
        </w:rPr>
        <w:t xml:space="preserve"> </w:t>
      </w:r>
      <w:r w:rsidR="00677523">
        <w:rPr>
          <w:rFonts w:ascii="Arial" w:hAnsi="Arial" w:cs="Arial"/>
          <w:sz w:val="24"/>
          <w:szCs w:val="24"/>
        </w:rPr>
        <w:t xml:space="preserve">has </w:t>
      </w:r>
      <w:r>
        <w:rPr>
          <w:rFonts w:ascii="Arial" w:hAnsi="Arial" w:cs="Arial"/>
          <w:sz w:val="24"/>
          <w:szCs w:val="24"/>
        </w:rPr>
        <w:t>set a budget for 201</w:t>
      </w:r>
      <w:r w:rsidR="00677523">
        <w:rPr>
          <w:rFonts w:ascii="Arial" w:hAnsi="Arial" w:cs="Arial"/>
          <w:sz w:val="24"/>
          <w:szCs w:val="24"/>
        </w:rPr>
        <w:t>5</w:t>
      </w:r>
      <w:r w:rsidR="00657651">
        <w:rPr>
          <w:rFonts w:ascii="Arial" w:hAnsi="Arial" w:cs="Arial"/>
          <w:sz w:val="24"/>
          <w:szCs w:val="24"/>
        </w:rPr>
        <w:t>-16</w:t>
      </w:r>
      <w:r>
        <w:rPr>
          <w:rFonts w:ascii="Arial" w:hAnsi="Arial" w:cs="Arial"/>
          <w:sz w:val="24"/>
          <w:szCs w:val="24"/>
        </w:rPr>
        <w:t xml:space="preserve"> based on a </w:t>
      </w:r>
      <w:r w:rsidR="00657651">
        <w:rPr>
          <w:rFonts w:ascii="Arial" w:hAnsi="Arial" w:cs="Arial"/>
          <w:sz w:val="24"/>
          <w:szCs w:val="24"/>
        </w:rPr>
        <w:t>2</w:t>
      </w:r>
      <w:r>
        <w:rPr>
          <w:rFonts w:ascii="Arial" w:hAnsi="Arial" w:cs="Arial"/>
          <w:sz w:val="24"/>
          <w:szCs w:val="24"/>
        </w:rPr>
        <w:t xml:space="preserve">% increase </w:t>
      </w:r>
      <w:r w:rsidR="00677523">
        <w:rPr>
          <w:rFonts w:ascii="Arial" w:hAnsi="Arial" w:cs="Arial"/>
          <w:sz w:val="24"/>
          <w:szCs w:val="24"/>
        </w:rPr>
        <w:t xml:space="preserve">for </w:t>
      </w:r>
      <w:r w:rsidR="00657651">
        <w:rPr>
          <w:rFonts w:ascii="Arial" w:hAnsi="Arial" w:cs="Arial"/>
          <w:sz w:val="24"/>
          <w:szCs w:val="24"/>
        </w:rPr>
        <w:t xml:space="preserve">Band D </w:t>
      </w:r>
      <w:r>
        <w:rPr>
          <w:rFonts w:ascii="Arial" w:hAnsi="Arial" w:cs="Arial"/>
          <w:sz w:val="24"/>
          <w:szCs w:val="24"/>
        </w:rPr>
        <w:t>council tax</w:t>
      </w:r>
      <w:r w:rsidR="00657651">
        <w:rPr>
          <w:rFonts w:ascii="Arial" w:hAnsi="Arial" w:cs="Arial"/>
          <w:sz w:val="24"/>
          <w:szCs w:val="24"/>
        </w:rPr>
        <w:t>payers.</w:t>
      </w:r>
      <w:r w:rsidR="00677523">
        <w:rPr>
          <w:rFonts w:ascii="Arial" w:hAnsi="Arial" w:cs="Arial"/>
          <w:sz w:val="24"/>
          <w:szCs w:val="24"/>
        </w:rPr>
        <w:t xml:space="preserve"> It is anticipated that this will bring an income of £349,</w:t>
      </w:r>
      <w:r w:rsidR="00320205">
        <w:rPr>
          <w:rFonts w:ascii="Arial" w:hAnsi="Arial" w:cs="Arial"/>
          <w:sz w:val="24"/>
          <w:szCs w:val="24"/>
        </w:rPr>
        <w:t>4</w:t>
      </w:r>
      <w:r w:rsidR="00677523">
        <w:rPr>
          <w:rFonts w:ascii="Arial" w:hAnsi="Arial" w:cs="Arial"/>
          <w:sz w:val="24"/>
          <w:szCs w:val="24"/>
        </w:rPr>
        <w:t>90</w:t>
      </w:r>
      <w:r>
        <w:rPr>
          <w:rFonts w:ascii="Arial" w:hAnsi="Arial" w:cs="Arial"/>
          <w:sz w:val="24"/>
          <w:szCs w:val="24"/>
        </w:rPr>
        <w:t xml:space="preserve">. </w:t>
      </w:r>
      <w:r w:rsidR="00677523">
        <w:rPr>
          <w:rFonts w:ascii="Arial" w:hAnsi="Arial" w:cs="Arial"/>
          <w:sz w:val="24"/>
          <w:szCs w:val="24"/>
        </w:rPr>
        <w:t xml:space="preserve">The Borough Council has taken the decision to </w:t>
      </w:r>
      <w:r w:rsidR="004D502D">
        <w:rPr>
          <w:rFonts w:ascii="Arial" w:hAnsi="Arial" w:cs="Arial"/>
          <w:sz w:val="24"/>
          <w:szCs w:val="24"/>
        </w:rPr>
        <w:t>pass on the reduction in their central funding to the Town Council by reducing the council</w:t>
      </w:r>
      <w:r w:rsidR="00886DD9">
        <w:rPr>
          <w:rFonts w:ascii="Arial" w:hAnsi="Arial" w:cs="Arial"/>
          <w:sz w:val="24"/>
          <w:szCs w:val="24"/>
        </w:rPr>
        <w:t xml:space="preserve"> tax support grant </w:t>
      </w:r>
      <w:r w:rsidR="004D502D">
        <w:rPr>
          <w:rFonts w:ascii="Arial" w:hAnsi="Arial" w:cs="Arial"/>
          <w:sz w:val="24"/>
          <w:szCs w:val="24"/>
        </w:rPr>
        <w:t xml:space="preserve">to </w:t>
      </w:r>
      <w:r w:rsidR="00886DD9">
        <w:rPr>
          <w:rFonts w:ascii="Arial" w:hAnsi="Arial" w:cs="Arial"/>
          <w:sz w:val="24"/>
          <w:szCs w:val="24"/>
        </w:rPr>
        <w:t>£</w:t>
      </w:r>
      <w:r w:rsidR="004D502D">
        <w:rPr>
          <w:rFonts w:ascii="Arial" w:hAnsi="Arial" w:cs="Arial"/>
          <w:sz w:val="24"/>
          <w:szCs w:val="24"/>
        </w:rPr>
        <w:t>33,404. However a rise in the town’s council tax base means that the total income from council tax and grants will increase slightly.</w:t>
      </w:r>
    </w:p>
    <w:p w:rsidR="004D502D" w:rsidRDefault="004D502D" w:rsidP="00ED032B">
      <w:pPr>
        <w:jc w:val="both"/>
        <w:rPr>
          <w:rFonts w:ascii="Arial" w:hAnsi="Arial" w:cs="Arial"/>
          <w:sz w:val="24"/>
          <w:szCs w:val="24"/>
        </w:rPr>
      </w:pPr>
      <w:r>
        <w:rPr>
          <w:rFonts w:ascii="Arial" w:hAnsi="Arial" w:cs="Arial"/>
          <w:sz w:val="24"/>
          <w:szCs w:val="24"/>
        </w:rPr>
        <w:t>There will be a small increase in revenue from allotments, following the transfer of two additional sites to the Town Council, and this will support the continued investment of £30,000 earmarked per year to deliver safer, more productive and accessible allotments to everyone in the town who requires one. The waiting list is currently around 80 people, with a vacancy rate of around 8 plots at any time.</w:t>
      </w:r>
    </w:p>
    <w:p w:rsidR="00886DD9" w:rsidRDefault="004D502D" w:rsidP="00ED032B">
      <w:pPr>
        <w:jc w:val="both"/>
        <w:rPr>
          <w:rFonts w:ascii="Arial" w:hAnsi="Arial" w:cs="Arial"/>
          <w:sz w:val="24"/>
          <w:szCs w:val="24"/>
        </w:rPr>
      </w:pPr>
      <w:r>
        <w:rPr>
          <w:rFonts w:ascii="Arial" w:hAnsi="Arial" w:cs="Arial"/>
          <w:sz w:val="24"/>
          <w:szCs w:val="24"/>
        </w:rPr>
        <w:t>The council has continued to invest in the capacity of the town’s community resources, with funding ongoing for the Citizen’s Advice Bureau, the Trades Hall, South Workington Youth Partnership and the Helena Thompson Museum. The council is also providing long term funding to Workington Town Band, as it re-establishes itself and the town’s vibrant musical tradition.</w:t>
      </w:r>
    </w:p>
    <w:p w:rsidR="00886DD9" w:rsidRDefault="004D502D" w:rsidP="00ED032B">
      <w:pPr>
        <w:jc w:val="both"/>
        <w:rPr>
          <w:rFonts w:ascii="Arial" w:hAnsi="Arial" w:cs="Arial"/>
          <w:sz w:val="24"/>
          <w:szCs w:val="24"/>
        </w:rPr>
      </w:pPr>
      <w:r>
        <w:rPr>
          <w:rFonts w:ascii="Arial" w:hAnsi="Arial" w:cs="Arial"/>
          <w:sz w:val="24"/>
          <w:szCs w:val="24"/>
        </w:rPr>
        <w:t xml:space="preserve">The council’s partnership with Allerdale Borough Council to support the work of a </w:t>
      </w:r>
      <w:r w:rsidR="001B3725">
        <w:rPr>
          <w:rFonts w:ascii="Arial" w:hAnsi="Arial" w:cs="Arial"/>
          <w:sz w:val="24"/>
          <w:szCs w:val="24"/>
        </w:rPr>
        <w:t>Nature Officer continues successfully, and money continues to be set aside to fund the aspiration to improve the few remaining ‘back lanes’</w:t>
      </w:r>
      <w:r w:rsidR="00886DD9">
        <w:rPr>
          <w:rFonts w:ascii="Arial" w:hAnsi="Arial" w:cs="Arial"/>
          <w:sz w:val="24"/>
          <w:szCs w:val="24"/>
        </w:rPr>
        <w:t>.</w:t>
      </w:r>
    </w:p>
    <w:p w:rsidR="001B3725" w:rsidRDefault="00320205" w:rsidP="00ED032B">
      <w:pPr>
        <w:jc w:val="both"/>
        <w:rPr>
          <w:rFonts w:ascii="Arial" w:hAnsi="Arial" w:cs="Arial"/>
          <w:sz w:val="24"/>
          <w:szCs w:val="24"/>
        </w:rPr>
      </w:pPr>
      <w:r>
        <w:rPr>
          <w:rFonts w:ascii="Arial" w:hAnsi="Arial" w:cs="Arial"/>
          <w:sz w:val="24"/>
          <w:szCs w:val="24"/>
        </w:rPr>
        <w:t xml:space="preserve">The cultural </w:t>
      </w:r>
      <w:r w:rsidR="001B3725">
        <w:rPr>
          <w:rFonts w:ascii="Arial" w:hAnsi="Arial" w:cs="Arial"/>
          <w:sz w:val="24"/>
          <w:szCs w:val="24"/>
        </w:rPr>
        <w:t>life of the town is being supported not just by the work of the Events Officer, but also by teaming up with South Workington Youth Partnership to deliver sporting taster and fun days across the town over the school holidays. Teaming up with Allerdale Borough Council is also a productive way of supporting Workington in Bloom and the town’s Christmas Festival and lights switch on. This year will see more music under the Hub during the summer, and other musical events throughout the year.</w:t>
      </w:r>
    </w:p>
    <w:p w:rsidR="009812C3" w:rsidRDefault="001B3725" w:rsidP="00ED032B">
      <w:pPr>
        <w:jc w:val="both"/>
        <w:rPr>
          <w:rFonts w:ascii="Arial" w:hAnsi="Arial" w:cs="Arial"/>
          <w:sz w:val="24"/>
          <w:szCs w:val="24"/>
        </w:rPr>
      </w:pPr>
      <w:r>
        <w:rPr>
          <w:rFonts w:ascii="Arial" w:hAnsi="Arial" w:cs="Arial"/>
          <w:sz w:val="24"/>
          <w:szCs w:val="24"/>
        </w:rPr>
        <w:t xml:space="preserve">Play areas for the town’s youngest residents continue to be a priority, with an action fund of over £75,000 now earmarked for improved facilities in </w:t>
      </w:r>
      <w:proofErr w:type="spellStart"/>
      <w:r>
        <w:rPr>
          <w:rFonts w:ascii="Arial" w:hAnsi="Arial" w:cs="Arial"/>
          <w:sz w:val="24"/>
          <w:szCs w:val="24"/>
        </w:rPr>
        <w:t>Moorclose</w:t>
      </w:r>
      <w:proofErr w:type="spellEnd"/>
      <w:r>
        <w:rPr>
          <w:rFonts w:ascii="Arial" w:hAnsi="Arial" w:cs="Arial"/>
          <w:sz w:val="24"/>
          <w:szCs w:val="24"/>
        </w:rPr>
        <w:t xml:space="preserve">, Westfield and </w:t>
      </w:r>
      <w:proofErr w:type="spellStart"/>
      <w:r>
        <w:rPr>
          <w:rFonts w:ascii="Arial" w:hAnsi="Arial" w:cs="Arial"/>
          <w:sz w:val="24"/>
          <w:szCs w:val="24"/>
        </w:rPr>
        <w:t>Salterbeck</w:t>
      </w:r>
      <w:proofErr w:type="spellEnd"/>
      <w:r w:rsidR="009812C3">
        <w:rPr>
          <w:rFonts w:ascii="Arial" w:hAnsi="Arial" w:cs="Arial"/>
          <w:sz w:val="24"/>
          <w:szCs w:val="24"/>
        </w:rPr>
        <w:t>.</w:t>
      </w:r>
      <w:r>
        <w:rPr>
          <w:rFonts w:ascii="Arial" w:hAnsi="Arial" w:cs="Arial"/>
          <w:sz w:val="24"/>
          <w:szCs w:val="24"/>
        </w:rPr>
        <w:t xml:space="preserve"> Further projects around town should see investment in Vulcan Park and elsewhere, for ‘Panna’ football and other activities.</w:t>
      </w:r>
    </w:p>
    <w:p w:rsidR="009812C3" w:rsidRPr="00E27DF2" w:rsidRDefault="009812C3" w:rsidP="00ED032B">
      <w:pPr>
        <w:jc w:val="both"/>
        <w:rPr>
          <w:rFonts w:ascii="Arial" w:hAnsi="Arial" w:cs="Arial"/>
          <w:sz w:val="24"/>
          <w:szCs w:val="24"/>
        </w:rPr>
      </w:pPr>
      <w:r>
        <w:rPr>
          <w:rFonts w:ascii="Arial" w:hAnsi="Arial" w:cs="Arial"/>
          <w:sz w:val="24"/>
          <w:szCs w:val="24"/>
        </w:rPr>
        <w:t xml:space="preserve">The council </w:t>
      </w:r>
      <w:r w:rsidR="001B3725">
        <w:rPr>
          <w:rFonts w:ascii="Arial" w:hAnsi="Arial" w:cs="Arial"/>
          <w:sz w:val="24"/>
          <w:szCs w:val="24"/>
        </w:rPr>
        <w:t>was pleased to receive a clean bill of health from auditors in 2014</w:t>
      </w:r>
      <w:r w:rsidR="00320205">
        <w:rPr>
          <w:rFonts w:ascii="Arial" w:hAnsi="Arial" w:cs="Arial"/>
          <w:sz w:val="24"/>
          <w:szCs w:val="24"/>
        </w:rPr>
        <w:t xml:space="preserve"> and anticipates careful </w:t>
      </w:r>
      <w:r w:rsidR="001B3725">
        <w:rPr>
          <w:rFonts w:ascii="Arial" w:hAnsi="Arial" w:cs="Arial"/>
          <w:sz w:val="24"/>
          <w:szCs w:val="24"/>
        </w:rPr>
        <w:t>and targeted investments to support the whole community of Workington in the current year.</w:t>
      </w:r>
    </w:p>
    <w:p w:rsidR="000162DE" w:rsidRDefault="000162DE" w:rsidP="00640A01">
      <w:pPr>
        <w:jc w:val="both"/>
        <w:rPr>
          <w:rFonts w:ascii="Arial" w:hAnsi="Arial" w:cs="Arial"/>
          <w:b/>
          <w:sz w:val="24"/>
          <w:szCs w:val="24"/>
        </w:rPr>
      </w:pPr>
    </w:p>
    <w:p w:rsidR="00E87486" w:rsidRDefault="00E37E30" w:rsidP="00640A01">
      <w:pPr>
        <w:jc w:val="both"/>
        <w:rPr>
          <w:rFonts w:ascii="Arial" w:hAnsi="Arial" w:cs="Arial"/>
          <w:b/>
          <w:sz w:val="24"/>
          <w:szCs w:val="24"/>
        </w:rPr>
      </w:pPr>
      <w:r w:rsidRPr="000162DE">
        <w:rPr>
          <w:rFonts w:ascii="Arial" w:hAnsi="Arial" w:cs="Arial"/>
          <w:b/>
          <w:sz w:val="24"/>
          <w:szCs w:val="24"/>
        </w:rPr>
        <w:t>Chris Bagshaw, Town Clerk</w:t>
      </w:r>
    </w:p>
    <w:p w:rsidR="00E87486" w:rsidRPr="00E87486" w:rsidRDefault="00E87486" w:rsidP="001B3725">
      <w:pPr>
        <w:spacing w:after="0" w:line="240" w:lineRule="auto"/>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1B3725" w:rsidRDefault="001B3725" w:rsidP="00E87486">
      <w:pPr>
        <w:rPr>
          <w:rFonts w:ascii="Arial" w:hAnsi="Arial" w:cs="Arial"/>
          <w:sz w:val="24"/>
          <w:szCs w:val="24"/>
        </w:rPr>
      </w:pPr>
    </w:p>
    <w:p w:rsidR="001B3725" w:rsidRDefault="001B3725" w:rsidP="00E87486">
      <w:pPr>
        <w:rPr>
          <w:rFonts w:ascii="Arial" w:hAnsi="Arial" w:cs="Arial"/>
          <w:sz w:val="24"/>
          <w:szCs w:val="24"/>
        </w:rPr>
      </w:pPr>
    </w:p>
    <w:p w:rsidR="001B3725" w:rsidRPr="00E87486" w:rsidRDefault="001B3725" w:rsidP="00E87486">
      <w:pPr>
        <w:rPr>
          <w:rFonts w:ascii="Arial" w:hAnsi="Arial" w:cs="Arial"/>
          <w:sz w:val="24"/>
          <w:szCs w:val="24"/>
        </w:rPr>
      </w:pPr>
    </w:p>
    <w:p w:rsidR="00E87486" w:rsidRDefault="00E87486" w:rsidP="00E87486">
      <w:pPr>
        <w:rPr>
          <w:rFonts w:ascii="Arial" w:hAnsi="Arial" w:cs="Arial"/>
          <w:sz w:val="24"/>
          <w:szCs w:val="24"/>
        </w:rPr>
      </w:pPr>
    </w:p>
    <w:p w:rsidR="006A2F0E" w:rsidRDefault="006A2F0E" w:rsidP="00E87486">
      <w:pPr>
        <w:rPr>
          <w:rFonts w:ascii="Arial" w:hAnsi="Arial" w:cs="Arial"/>
          <w:sz w:val="24"/>
          <w:szCs w:val="24"/>
        </w:rPr>
      </w:pPr>
    </w:p>
    <w:p w:rsidR="006A2F0E" w:rsidRDefault="006A2F0E" w:rsidP="00E87486">
      <w:pPr>
        <w:rPr>
          <w:rFonts w:ascii="Arial" w:hAnsi="Arial" w:cs="Arial"/>
          <w:sz w:val="24"/>
          <w:szCs w:val="24"/>
        </w:rPr>
      </w:pPr>
    </w:p>
    <w:p w:rsidR="00E87486" w:rsidRDefault="00E87486" w:rsidP="00E87486">
      <w:pPr>
        <w:rPr>
          <w:rFonts w:ascii="Arial" w:hAnsi="Arial" w:cs="Arial"/>
          <w:sz w:val="24"/>
          <w:szCs w:val="24"/>
        </w:rPr>
      </w:pPr>
    </w:p>
    <w:p w:rsidR="00320205" w:rsidRPr="00E87486" w:rsidRDefault="00320205" w:rsidP="00E87486">
      <w:pPr>
        <w:rPr>
          <w:rFonts w:ascii="Arial" w:hAnsi="Arial" w:cs="Arial"/>
          <w:sz w:val="24"/>
          <w:szCs w:val="24"/>
        </w:rPr>
      </w:pPr>
      <w:bookmarkStart w:id="0" w:name="_GoBack"/>
      <w:bookmarkEnd w:id="0"/>
    </w:p>
    <w:p w:rsidR="00E87486" w:rsidRPr="009B1413" w:rsidRDefault="00E87486" w:rsidP="00E87486">
      <w:pPr>
        <w:pStyle w:val="Header"/>
        <w:spacing w:line="360" w:lineRule="auto"/>
        <w:rPr>
          <w:rFonts w:ascii="Arial" w:hAnsi="Arial" w:cs="Arial"/>
          <w:b/>
          <w:color w:val="000000"/>
          <w:sz w:val="32"/>
          <w:szCs w:val="32"/>
        </w:rPr>
      </w:pPr>
      <w:r>
        <w:rPr>
          <w:rFonts w:ascii="Arial" w:hAnsi="Arial" w:cs="Arial"/>
          <w:b/>
          <w:noProof/>
          <w:color w:val="000000"/>
          <w:sz w:val="32"/>
          <w:szCs w:val="32"/>
          <w:lang w:eastAsia="en-GB"/>
        </w:rPr>
        <w:drawing>
          <wp:anchor distT="0" distB="0" distL="114300" distR="114300" simplePos="0" relativeHeight="251659264" behindDoc="0" locked="0" layoutInCell="1" allowOverlap="1">
            <wp:simplePos x="0" y="0"/>
            <wp:positionH relativeFrom="column">
              <wp:posOffset>4054475</wp:posOffset>
            </wp:positionH>
            <wp:positionV relativeFrom="paragraph">
              <wp:posOffset>-1905</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9">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13">
        <w:rPr>
          <w:rFonts w:ascii="Arial" w:hAnsi="Arial" w:cs="Arial"/>
          <w:b/>
          <w:color w:val="000000"/>
          <w:sz w:val="32"/>
          <w:szCs w:val="32"/>
        </w:rPr>
        <w:t>WORKINGTON TOWN COUNCIL</w:t>
      </w:r>
    </w:p>
    <w:p w:rsidR="00E87486" w:rsidRPr="00540FE7" w:rsidRDefault="00E87486" w:rsidP="00E87486">
      <w:pPr>
        <w:pStyle w:val="Header"/>
        <w:rPr>
          <w:rFonts w:ascii="Arial" w:hAnsi="Arial" w:cs="Arial"/>
          <w:color w:val="000000"/>
        </w:rPr>
      </w:pPr>
      <w:r w:rsidRPr="00540FE7">
        <w:rPr>
          <w:rFonts w:ascii="Arial" w:hAnsi="Arial" w:cs="Arial"/>
          <w:color w:val="000000"/>
        </w:rPr>
        <w:t>Town Hall, Oxford Street, Workington, Cumbria CA14 2RS</w:t>
      </w:r>
    </w:p>
    <w:p w:rsidR="00E87486" w:rsidRPr="00540FE7" w:rsidRDefault="00E87486" w:rsidP="00E87486">
      <w:pPr>
        <w:pStyle w:val="Header"/>
        <w:rPr>
          <w:rFonts w:ascii="Arial" w:hAnsi="Arial" w:cs="Arial"/>
          <w:color w:val="000000"/>
        </w:rPr>
      </w:pPr>
      <w:r w:rsidRPr="00540FE7">
        <w:rPr>
          <w:rFonts w:ascii="Arial" w:hAnsi="Arial" w:cs="Arial"/>
          <w:color w:val="000000"/>
        </w:rPr>
        <w:t>Telephone: 01900 702986</w:t>
      </w:r>
    </w:p>
    <w:p w:rsidR="00E87486" w:rsidRPr="00540FE7" w:rsidRDefault="00E87486" w:rsidP="00E87486">
      <w:pPr>
        <w:pStyle w:val="Header"/>
        <w:rPr>
          <w:rFonts w:ascii="Arial" w:hAnsi="Arial" w:cs="Arial"/>
          <w:color w:val="000000"/>
        </w:rPr>
      </w:pPr>
      <w:r w:rsidRPr="00540FE7">
        <w:rPr>
          <w:rFonts w:ascii="Arial" w:hAnsi="Arial" w:cs="Arial"/>
          <w:color w:val="000000"/>
        </w:rPr>
        <w:t>Email: workingtontowncouncil@allerdale.gov.uk</w:t>
      </w:r>
    </w:p>
    <w:p w:rsidR="00E87486" w:rsidRPr="00540FE7" w:rsidRDefault="00E87486" w:rsidP="00E87486">
      <w:pPr>
        <w:pStyle w:val="Header"/>
        <w:rPr>
          <w:rFonts w:ascii="Arial" w:hAnsi="Arial" w:cs="Arial"/>
          <w:color w:val="000000"/>
        </w:rPr>
      </w:pPr>
      <w:r w:rsidRPr="00540FE7">
        <w:rPr>
          <w:rFonts w:ascii="Arial" w:hAnsi="Arial" w:cs="Arial"/>
          <w:color w:val="000000"/>
        </w:rPr>
        <w:t>Website: www.workingtontowncouncil.</w:t>
      </w:r>
      <w:r w:rsidR="001B3725">
        <w:rPr>
          <w:rFonts w:ascii="Arial" w:hAnsi="Arial" w:cs="Arial"/>
          <w:color w:val="000000"/>
        </w:rPr>
        <w:t>gov.uk</w:t>
      </w:r>
    </w:p>
    <w:sectPr w:rsidR="00E87486" w:rsidRPr="00540FE7" w:rsidSect="006A2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86" w:rsidRDefault="00E87486" w:rsidP="00CC7519">
      <w:pPr>
        <w:spacing w:after="0" w:line="240" w:lineRule="auto"/>
      </w:pPr>
      <w:r>
        <w:separator/>
      </w:r>
    </w:p>
  </w:endnote>
  <w:endnote w:type="continuationSeparator" w:id="0">
    <w:p w:rsidR="00E87486" w:rsidRDefault="00E87486" w:rsidP="00CC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86" w:rsidRDefault="00E87486" w:rsidP="00CC7519">
      <w:pPr>
        <w:spacing w:after="0" w:line="240" w:lineRule="auto"/>
      </w:pPr>
      <w:r>
        <w:separator/>
      </w:r>
    </w:p>
  </w:footnote>
  <w:footnote w:type="continuationSeparator" w:id="0">
    <w:p w:rsidR="00E87486" w:rsidRDefault="00E87486" w:rsidP="00CC7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2F7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7644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26F0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185B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9C4C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0A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2069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8C7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AF6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68ED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4E"/>
    <w:rsid w:val="000162DE"/>
    <w:rsid w:val="00017CA7"/>
    <w:rsid w:val="00026BB2"/>
    <w:rsid w:val="000851FA"/>
    <w:rsid w:val="000A55E2"/>
    <w:rsid w:val="000F406B"/>
    <w:rsid w:val="00151B9F"/>
    <w:rsid w:val="001B3725"/>
    <w:rsid w:val="002533CA"/>
    <w:rsid w:val="002A35A0"/>
    <w:rsid w:val="002A3CEA"/>
    <w:rsid w:val="00320205"/>
    <w:rsid w:val="003533E7"/>
    <w:rsid w:val="003A1017"/>
    <w:rsid w:val="003B0DC9"/>
    <w:rsid w:val="003E0174"/>
    <w:rsid w:val="004B405F"/>
    <w:rsid w:val="004D502D"/>
    <w:rsid w:val="0050360A"/>
    <w:rsid w:val="00595DA4"/>
    <w:rsid w:val="005E2773"/>
    <w:rsid w:val="00635781"/>
    <w:rsid w:val="00640A01"/>
    <w:rsid w:val="00657651"/>
    <w:rsid w:val="00677523"/>
    <w:rsid w:val="006A2F0E"/>
    <w:rsid w:val="006A58D7"/>
    <w:rsid w:val="006C3C4E"/>
    <w:rsid w:val="00774AEA"/>
    <w:rsid w:val="007A1230"/>
    <w:rsid w:val="007D70D4"/>
    <w:rsid w:val="00886DD9"/>
    <w:rsid w:val="008B777C"/>
    <w:rsid w:val="008D2A95"/>
    <w:rsid w:val="008F10E6"/>
    <w:rsid w:val="009812C3"/>
    <w:rsid w:val="009E328C"/>
    <w:rsid w:val="00A2049C"/>
    <w:rsid w:val="00A47D2B"/>
    <w:rsid w:val="00A82391"/>
    <w:rsid w:val="00AD2FF3"/>
    <w:rsid w:val="00B2016D"/>
    <w:rsid w:val="00B81FA2"/>
    <w:rsid w:val="00BF77F9"/>
    <w:rsid w:val="00C00916"/>
    <w:rsid w:val="00C02DAC"/>
    <w:rsid w:val="00C218BF"/>
    <w:rsid w:val="00C245AB"/>
    <w:rsid w:val="00CA63A2"/>
    <w:rsid w:val="00CB7E0E"/>
    <w:rsid w:val="00CC7519"/>
    <w:rsid w:val="00CC7F34"/>
    <w:rsid w:val="00DB0BE7"/>
    <w:rsid w:val="00E27DF2"/>
    <w:rsid w:val="00E37E30"/>
    <w:rsid w:val="00E87486"/>
    <w:rsid w:val="00ED032B"/>
    <w:rsid w:val="00F3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99"/>
    <w:rsid w:val="006C3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99"/>
    <w:rsid w:val="006C3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1201</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Bagshaw, Chris</cp:lastModifiedBy>
  <cp:revision>7</cp:revision>
  <cp:lastPrinted>2015-04-23T13:33:00Z</cp:lastPrinted>
  <dcterms:created xsi:type="dcterms:W3CDTF">2015-04-21T09:50:00Z</dcterms:created>
  <dcterms:modified xsi:type="dcterms:W3CDTF">2015-04-23T13:33:00Z</dcterms:modified>
</cp:coreProperties>
</file>